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05B2" w14:textId="2A8D2863" w:rsidR="00332DF8" w:rsidRDefault="00954EA9" w:rsidP="00954EA9">
      <w:pPr>
        <w:jc w:val="center"/>
        <w:rPr>
          <w:b/>
          <w:bCs/>
          <w:sz w:val="32"/>
          <w:szCs w:val="32"/>
        </w:rPr>
      </w:pPr>
      <w:r w:rsidRPr="00954EA9">
        <w:rPr>
          <w:b/>
          <w:bCs/>
          <w:sz w:val="32"/>
          <w:szCs w:val="32"/>
        </w:rPr>
        <w:t xml:space="preserve">Toyota do Brasil abre inscrições para </w:t>
      </w:r>
      <w:r>
        <w:rPr>
          <w:b/>
          <w:bCs/>
          <w:sz w:val="32"/>
          <w:szCs w:val="32"/>
        </w:rPr>
        <w:t xml:space="preserve">o </w:t>
      </w:r>
      <w:r w:rsidRPr="00954EA9">
        <w:rPr>
          <w:b/>
          <w:bCs/>
          <w:sz w:val="32"/>
          <w:szCs w:val="32"/>
        </w:rPr>
        <w:t>concurso artístico Carro dos Sonhos 2026</w:t>
      </w:r>
    </w:p>
    <w:p w14:paraId="6A6CB0C7" w14:textId="6D2CACD7" w:rsidR="007B1BD2" w:rsidRPr="00954EA9" w:rsidRDefault="007B1BD2" w:rsidP="00954EA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5EF9BCE" wp14:editId="0E6767FF">
            <wp:extent cx="5400040" cy="3037840"/>
            <wp:effectExtent l="0" t="0" r="0" b="0"/>
            <wp:docPr id="357381935" name="Imagem 4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81935" name="Imagem 4" descr="Logotip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3DAB2" w14:textId="77777777" w:rsidR="00954EA9" w:rsidRDefault="00954EA9"/>
    <w:p w14:paraId="21CF5739" w14:textId="1C4A47A4" w:rsidR="009A2C11" w:rsidRDefault="009A2C11" w:rsidP="002848BC">
      <w:pPr>
        <w:jc w:val="center"/>
        <w:rPr>
          <w:i/>
          <w:iCs/>
          <w:sz w:val="22"/>
          <w:szCs w:val="22"/>
        </w:rPr>
      </w:pPr>
      <w:r w:rsidRPr="009A2C11">
        <w:rPr>
          <w:i/>
          <w:iCs/>
          <w:sz w:val="22"/>
          <w:szCs w:val="22"/>
        </w:rPr>
        <w:t>Iniciativa estimula a criatividade e a imaginação de crianças e adolescentes por meio de desenhos feitos à mão</w:t>
      </w:r>
    </w:p>
    <w:p w14:paraId="50E514A9" w14:textId="77777777" w:rsidR="002848BC" w:rsidRDefault="002848BC" w:rsidP="002848BC">
      <w:pPr>
        <w:jc w:val="center"/>
      </w:pPr>
    </w:p>
    <w:p w14:paraId="4A25C1B2" w14:textId="18B67DDF" w:rsidR="009A2C11" w:rsidRDefault="009A2C11" w:rsidP="00E43866">
      <w:pPr>
        <w:jc w:val="both"/>
      </w:pPr>
      <w:r w:rsidRPr="009A2C11">
        <w:t xml:space="preserve">Estão abertas as inscrições para o concurso </w:t>
      </w:r>
      <w:r>
        <w:t>artístico</w:t>
      </w:r>
      <w:r w:rsidRPr="009A2C11">
        <w:t xml:space="preserve"> </w:t>
      </w:r>
      <w:r w:rsidRPr="009A2C11">
        <w:rPr>
          <w:i/>
          <w:iCs/>
        </w:rPr>
        <w:t>Carro dos Sonhos 2026</w:t>
      </w:r>
      <w:r w:rsidRPr="009A2C11">
        <w:t>, uma iniciativa da Toyota do Brasil que estimula a criatividade, a imaginação e a expressão artística do público infantojuvenil.</w:t>
      </w:r>
    </w:p>
    <w:p w14:paraId="4826BE9E" w14:textId="4BA7E6DD" w:rsidR="009A2C11" w:rsidRDefault="00954EA9" w:rsidP="00E43866">
      <w:pPr>
        <w:jc w:val="both"/>
      </w:pPr>
      <w:r>
        <w:t xml:space="preserve">Crianças e adolescentes de todo o País, entre 4 </w:t>
      </w:r>
      <w:r w:rsidR="00F71EC3">
        <w:t>e</w:t>
      </w:r>
      <w:r w:rsidR="002848BC">
        <w:t xml:space="preserve"> </w:t>
      </w:r>
      <w:r>
        <w:t xml:space="preserve">15 anos, são convidados a criarem seu carro dos sonhos. </w:t>
      </w:r>
      <w:r w:rsidR="009A2C11" w:rsidRPr="00954EA9">
        <w:t>Os participantes são encorajados a soltar a imaginação e criar desenhos à mão, utilizando diversos materiais, como tintas guaches, canetinhas, giz de cera, canetas e lápis de cor.</w:t>
      </w:r>
    </w:p>
    <w:p w14:paraId="238A1AC8" w14:textId="6CC6DA55" w:rsidR="009A2C11" w:rsidRDefault="009A2C11" w:rsidP="00E43866">
      <w:pPr>
        <w:jc w:val="both"/>
      </w:pPr>
      <w:r w:rsidRPr="009A2C11">
        <w:t xml:space="preserve">Os nove melhores trabalhos da etapa nacional terão a oportunidade de concorrer </w:t>
      </w:r>
      <w:r w:rsidR="002848BC">
        <w:t xml:space="preserve">à </w:t>
      </w:r>
      <w:r w:rsidRPr="009A2C11">
        <w:t xml:space="preserve">fase global, </w:t>
      </w:r>
      <w:r w:rsidR="00850BDC">
        <w:t>promovida pela</w:t>
      </w:r>
      <w:r w:rsidR="008D492F">
        <w:t xml:space="preserve"> Toyota Motor </w:t>
      </w:r>
      <w:proofErr w:type="spellStart"/>
      <w:r w:rsidR="008D492F">
        <w:t>Company</w:t>
      </w:r>
      <w:proofErr w:type="spellEnd"/>
      <w:r w:rsidR="008D492F">
        <w:t>,</w:t>
      </w:r>
      <w:r w:rsidR="00850BDC">
        <w:t xml:space="preserve"> no Japão, </w:t>
      </w:r>
      <w:r w:rsidR="006F5351">
        <w:t xml:space="preserve">que inclui </w:t>
      </w:r>
      <w:r w:rsidR="003B17A6">
        <w:t>os finalistas</w:t>
      </w:r>
      <w:r w:rsidR="006F5351">
        <w:t xml:space="preserve"> </w:t>
      </w:r>
      <w:r w:rsidR="00A8428B">
        <w:t>de todos os países participantes. A</w:t>
      </w:r>
      <w:r w:rsidRPr="009A2C11">
        <w:t xml:space="preserve"> divulgação do vencedor</w:t>
      </w:r>
      <w:r w:rsidR="00910597">
        <w:t xml:space="preserve"> </w:t>
      </w:r>
      <w:r w:rsidR="005872D8">
        <w:t xml:space="preserve">da etapa </w:t>
      </w:r>
      <w:r w:rsidR="00910597">
        <w:t>nacional</w:t>
      </w:r>
      <w:r w:rsidRPr="009A2C11">
        <w:t xml:space="preserve"> </w:t>
      </w:r>
      <w:r w:rsidR="00A8428B">
        <w:t xml:space="preserve">está </w:t>
      </w:r>
      <w:r w:rsidRPr="009A2C11">
        <w:t>prevista para fevereiro.</w:t>
      </w:r>
    </w:p>
    <w:p w14:paraId="1C7B708E" w14:textId="4C8BA01B" w:rsidR="00F71EC3" w:rsidRDefault="00954EA9" w:rsidP="00E43866">
      <w:pPr>
        <w:jc w:val="both"/>
      </w:pPr>
      <w:r w:rsidRPr="00F71EC3">
        <w:t>O concurso está dividido em três categorias, correspondentes a diferentes faixas etárias:</w:t>
      </w:r>
      <w:r w:rsidRPr="00954EA9">
        <w:rPr>
          <w:i/>
          <w:iCs/>
        </w:rPr>
        <w:t xml:space="preserve"> </w:t>
      </w:r>
      <w:r w:rsidRPr="00954EA9">
        <w:rPr>
          <w:b/>
          <w:bCs/>
          <w:i/>
          <w:iCs/>
        </w:rPr>
        <w:t>A (4 a 7 anos)</w:t>
      </w:r>
      <w:r w:rsidRPr="00954EA9">
        <w:rPr>
          <w:i/>
          <w:iCs/>
        </w:rPr>
        <w:t xml:space="preserve">, </w:t>
      </w:r>
      <w:r w:rsidRPr="00954EA9">
        <w:rPr>
          <w:b/>
          <w:bCs/>
          <w:i/>
          <w:iCs/>
        </w:rPr>
        <w:t>B (8 a 11 anos)</w:t>
      </w:r>
      <w:r w:rsidRPr="00954EA9">
        <w:rPr>
          <w:i/>
          <w:iCs/>
        </w:rPr>
        <w:t xml:space="preserve"> e </w:t>
      </w:r>
      <w:r w:rsidRPr="00954EA9">
        <w:rPr>
          <w:b/>
          <w:bCs/>
          <w:i/>
          <w:iCs/>
        </w:rPr>
        <w:t>C (12 a 15 anos</w:t>
      </w:r>
      <w:r w:rsidRPr="00954EA9">
        <w:rPr>
          <w:i/>
          <w:iCs/>
        </w:rPr>
        <w:t>)</w:t>
      </w:r>
      <w:r w:rsidRPr="00954EA9">
        <w:t>.</w:t>
      </w:r>
      <w:r>
        <w:t xml:space="preserve"> </w:t>
      </w:r>
      <w:r w:rsidR="00F71EC3" w:rsidRPr="00F71EC3">
        <w:t>A premiação do concurso </w:t>
      </w:r>
      <w:r w:rsidR="00F71EC3">
        <w:t>nacional</w:t>
      </w:r>
      <w:r w:rsidR="00F71EC3" w:rsidRPr="00F71EC3">
        <w:t xml:space="preserve"> inclui tablets e kit escolar personalizado</w:t>
      </w:r>
      <w:r w:rsidR="00F71EC3">
        <w:t>s</w:t>
      </w:r>
      <w:r w:rsidR="00F71EC3" w:rsidRPr="00F71EC3">
        <w:t xml:space="preserve"> pelo Projeto </w:t>
      </w:r>
      <w:proofErr w:type="spellStart"/>
      <w:r w:rsidR="00F71EC3" w:rsidRPr="00F71EC3">
        <w:t>ReTornar</w:t>
      </w:r>
      <w:proofErr w:type="spellEnd"/>
      <w:r w:rsidR="00F71EC3">
        <w:t>,</w:t>
      </w:r>
      <w:r w:rsidR="00F71EC3" w:rsidRPr="00F71EC3">
        <w:t xml:space="preserve"> variando de acordo com a </w:t>
      </w:r>
      <w:r w:rsidR="00F71EC3">
        <w:t>c</w:t>
      </w:r>
      <w:r w:rsidR="00F71EC3" w:rsidRPr="00F71EC3">
        <w:t xml:space="preserve">ategoria e </w:t>
      </w:r>
      <w:r w:rsidR="00F71EC3">
        <w:t>c</w:t>
      </w:r>
      <w:r w:rsidR="00F71EC3" w:rsidRPr="00F71EC3">
        <w:t>olocação do participante.</w:t>
      </w:r>
    </w:p>
    <w:p w14:paraId="3061B0B3" w14:textId="4EBF8090" w:rsidR="00F71EC3" w:rsidRDefault="00F71EC3" w:rsidP="00E43866">
      <w:pPr>
        <w:jc w:val="both"/>
      </w:pPr>
      <w:r w:rsidRPr="00F71EC3">
        <w:lastRenderedPageBreak/>
        <w:t>Com a missão de "Produzir Felicidade para Todos", a Toyota está comprometida em criar uma sociedade onde as pessoas possam sonhar com um futuro mais brilhante e acredita no poder da criatividade como força motriz.</w:t>
      </w:r>
    </w:p>
    <w:p w14:paraId="598B7855" w14:textId="622765DB" w:rsidR="00F71EC3" w:rsidRDefault="00F71EC3" w:rsidP="00E43866">
      <w:pPr>
        <w:jc w:val="both"/>
        <w:rPr>
          <w:b/>
          <w:bCs/>
        </w:rPr>
      </w:pPr>
      <w:r w:rsidRPr="00F71EC3">
        <w:rPr>
          <w:b/>
          <w:bCs/>
        </w:rPr>
        <w:t>Sobre o concurso</w:t>
      </w:r>
    </w:p>
    <w:p w14:paraId="50FC33FF" w14:textId="3AD7FBDF" w:rsidR="00F71EC3" w:rsidRDefault="00F71EC3" w:rsidP="00E43866">
      <w:pPr>
        <w:jc w:val="both"/>
      </w:pPr>
      <w:r w:rsidRPr="00F71EC3">
        <w:t>O Carro dos Sonhos representa a versão brasileira do concurso </w:t>
      </w:r>
      <w:r w:rsidRPr="00F71EC3">
        <w:rPr>
          <w:i/>
          <w:iCs/>
        </w:rPr>
        <w:t xml:space="preserve">Dream </w:t>
      </w:r>
      <w:proofErr w:type="spellStart"/>
      <w:r w:rsidRPr="00F71EC3">
        <w:rPr>
          <w:i/>
          <w:iCs/>
        </w:rPr>
        <w:t>Car</w:t>
      </w:r>
      <w:proofErr w:type="spellEnd"/>
      <w:r w:rsidRPr="00F71EC3">
        <w:t>, promovido pela Toyota em mais de 80 países. Desde 2012, esse evento tem como propósito estimular a imaginação e a criatividade de crianças e adolescentes por meio da expressão artística.</w:t>
      </w:r>
    </w:p>
    <w:p w14:paraId="17BCB523" w14:textId="77777777" w:rsidR="007E0100" w:rsidRDefault="007E0100" w:rsidP="000C26CC">
      <w:pPr>
        <w:jc w:val="both"/>
      </w:pPr>
      <w:r w:rsidRPr="007E0100">
        <w:t>Em 2024, mais de 1.600 desenhos foram inscritos na etapa nacional. Já na fase global, o concurso recebeu 665 mil inscrições, representando 90 países ao redor do mundo.</w:t>
      </w:r>
    </w:p>
    <w:p w14:paraId="22661F9C" w14:textId="7E016CED" w:rsidR="00F71EC3" w:rsidRPr="007E0100" w:rsidRDefault="00F71EC3" w:rsidP="000C26CC">
      <w:pPr>
        <w:jc w:val="both"/>
        <w:rPr>
          <w:b/>
          <w:bCs/>
        </w:rPr>
      </w:pPr>
      <w:r w:rsidRPr="007E0100">
        <w:rPr>
          <w:b/>
          <w:bCs/>
        </w:rPr>
        <w:t>Serviço:</w:t>
      </w:r>
    </w:p>
    <w:p w14:paraId="42D7762B" w14:textId="77777777" w:rsidR="00F71EC3" w:rsidRPr="00F71EC3" w:rsidRDefault="00F71EC3" w:rsidP="00F71EC3">
      <w:r w:rsidRPr="00F71EC3">
        <w:t>Concurso de Arte Carro dos Sonhos</w:t>
      </w:r>
    </w:p>
    <w:p w14:paraId="5EDD28EF" w14:textId="1D515A7D" w:rsidR="00F71EC3" w:rsidRPr="00F71EC3" w:rsidRDefault="00F71EC3" w:rsidP="00F71EC3">
      <w:r w:rsidRPr="00F71EC3">
        <w:t>Inscrições: até 3</w:t>
      </w:r>
      <w:r w:rsidR="00B670C4">
        <w:t>0</w:t>
      </w:r>
      <w:r w:rsidRPr="00F71EC3">
        <w:t xml:space="preserve"> de janeiro de 202</w:t>
      </w:r>
      <w:r>
        <w:t>6</w:t>
      </w:r>
    </w:p>
    <w:p w14:paraId="65784671" w14:textId="77777777" w:rsidR="00F71EC3" w:rsidRPr="00F71EC3" w:rsidRDefault="00F71EC3" w:rsidP="00F71EC3">
      <w:r w:rsidRPr="00F71EC3">
        <w:t>Site: </w:t>
      </w:r>
      <w:hyperlink r:id="rId8" w:history="1">
        <w:r w:rsidRPr="00F71EC3">
          <w:rPr>
            <w:rStyle w:val="Hyperlink"/>
          </w:rPr>
          <w:t>www.toyota.com.br/mundo-toyota/dream-car</w:t>
        </w:r>
      </w:hyperlink>
    </w:p>
    <w:p w14:paraId="33782FBD" w14:textId="2876C986" w:rsidR="00F71EC3" w:rsidRPr="00F71EC3" w:rsidRDefault="00F71EC3">
      <w:r w:rsidRPr="00F71EC3">
        <w:t>SPA/ME - Secretaria de Prêmios e Apostas</w:t>
      </w:r>
      <w:r w:rsidRPr="00F71EC3">
        <w:br/>
        <w:t>Concurso de Arte "O Carro dos Sonhos" Toyota - Edição 2026</w:t>
      </w:r>
      <w:r w:rsidRPr="00F71EC3">
        <w:br/>
        <w:t>CERTIFICADO DE AUTORIZAÇÃO SPA/ME Nº 03.046848/2025</w:t>
      </w:r>
    </w:p>
    <w:sectPr w:rsidR="00F71EC3" w:rsidRPr="00F71EC3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40D7" w14:textId="77777777" w:rsidR="00232B79" w:rsidRDefault="00232B79" w:rsidP="009A2C11">
      <w:pPr>
        <w:spacing w:after="0" w:line="240" w:lineRule="auto"/>
      </w:pPr>
      <w:r>
        <w:separator/>
      </w:r>
    </w:p>
  </w:endnote>
  <w:endnote w:type="continuationSeparator" w:id="0">
    <w:p w14:paraId="0F5316F4" w14:textId="77777777" w:rsidR="00232B79" w:rsidRDefault="00232B79" w:rsidP="009A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A053" w14:textId="77777777" w:rsidR="00232B79" w:rsidRDefault="00232B79" w:rsidP="009A2C11">
      <w:pPr>
        <w:spacing w:after="0" w:line="240" w:lineRule="auto"/>
      </w:pPr>
      <w:r>
        <w:separator/>
      </w:r>
    </w:p>
  </w:footnote>
  <w:footnote w:type="continuationSeparator" w:id="0">
    <w:p w14:paraId="482C3071" w14:textId="77777777" w:rsidR="00232B79" w:rsidRDefault="00232B79" w:rsidP="009A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1CFC" w14:textId="25979679" w:rsidR="009A2C11" w:rsidRDefault="009A2C1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7468F0" wp14:editId="4EA860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915" cy="381000"/>
              <wp:effectExtent l="0" t="0" r="6985" b="0"/>
              <wp:wrapNone/>
              <wp:docPr id="973144033" name="Caixa de Texto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9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C7EF7" w14:textId="7B8F8838" w:rsidR="009A2C11" w:rsidRPr="009A2C11" w:rsidRDefault="009A2C11" w:rsidP="009A2C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2C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468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•• PROTECTED 関係者外秘" style="position:absolute;margin-left:0;margin-top:0;width:116.45pt;height:3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5cCwIAABYEAAAOAAAAZHJzL2Uyb0RvYy54bWysU01v2zAMvQ/YfxB0X2x365YacYqsRYYB&#10;QVsgHXpWZCk2IImCpMTOfv0o2U66bqdhF5kmKX6897S47bUiR+F8C6aixSynRBgOdWv2Ff3xvP4w&#10;p8QHZmqmwIiKnoSnt8v37xadLcUVNKBq4QgWMb7sbEWbEGyZZZ43QjM/AysMBiU4zQL+un1WO9Zh&#10;da2yqzz/nHXgauuAC+/Rez8E6TLVl1Lw8CilF4GoiuJsIZ0unbt4ZssFK/eO2abl4xjsH6bQrDXY&#10;9FzqngVGDq79o5RuuQMPMsw46AykbLlIO+A2Rf5mm23DrEi7IDjenmHy/68sfzhu7ZMjof8KPRIY&#10;AemsLz064z69dDp+cVKCcYTwdIZN9IHweOnTl/lNcU0Jx9jHeZHnCdfscts6H74J0CQaFXVIS0KL&#10;HTc+YEdMnVJiMwPrVqlEjTK/OTAxerLLiNEK/a4f595BfcJ1HAxMe8vXLfbcMB+emENqcQOUa3jE&#10;QyroKgqjRUkD7uff/DEfEccoJR1KpaIGtUyJ+m6QiaiqZBQ3+TVuTtzk3k2GOeg7QAEW+BYsT2bM&#10;C2oypQP9gkJexUYYYoZju4qGybwLg2bxIXCxWqUkFJBlYWO2lsfSEacI4nP/wpwdkQ7I0QNMOmLl&#10;G8CH3HjT29UhIOyJjYjpAOQINYovkTQ+lKju1/8p6/Kcl78AAAD//wMAUEsDBBQABgAIAAAAIQCd&#10;M8uS2gAAAAQBAAAPAAAAZHJzL2Rvd25yZXYueG1sTI/NTsMwEITvSLyDtUjcqJ2gVhDiVBVSD72V&#10;8nN24yUJxLtRvG1Dnx7DBS4rjWY08225nEKvjjjGjslCNjOgkGr2HTUWXp7XN3egojjyrmdCC18Y&#10;YVldXpSu8HyiJzzupFGphGLhLLQiQ6F1rFsMLs54QEreO4/BSZJjo/3oTqk89Do3ZqGD6ygttG7A&#10;xxbrz90hWOjmK5YMXzfrj7eQcXbebubnrbXXV9PqAZTgJH9h+MFP6FAlpj0fyEfVW0iPyO9NXn6b&#10;34PaW1gYA7oq9X/46hsAAP//AwBQSwECLQAUAAYACAAAACEAtoM4kv4AAADhAQAAEwAAAAAAAAAA&#10;AAAAAAAAAAAAW0NvbnRlbnRfVHlwZXNdLnhtbFBLAQItABQABgAIAAAAIQA4/SH/1gAAAJQBAAAL&#10;AAAAAAAAAAAAAAAAAC8BAABfcmVscy8ucmVsc1BLAQItABQABgAIAAAAIQAjdZ5cCwIAABYEAAAO&#10;AAAAAAAAAAAAAAAAAC4CAABkcnMvZTJvRG9jLnhtbFBLAQItABQABgAIAAAAIQCdM8uS2gAAAAQB&#10;AAAPAAAAAAAAAAAAAAAAAGUEAABkcnMvZG93bnJldi54bWxQSwUGAAAAAAQABADzAAAAbAUAAAAA&#10;" filled="f" stroked="f">
              <v:textbox style="mso-fit-shape-to-text:t" inset="0,15pt,0,0">
                <w:txbxContent>
                  <w:p w14:paraId="33AC7EF7" w14:textId="7B8F8838" w:rsidR="009A2C11" w:rsidRPr="009A2C11" w:rsidRDefault="009A2C11" w:rsidP="009A2C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2C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1E8E" w14:textId="23133F65" w:rsidR="009A2C11" w:rsidRDefault="009A2C1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3DDBC" wp14:editId="214A9958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915" cy="381000"/>
              <wp:effectExtent l="0" t="0" r="6985" b="0"/>
              <wp:wrapNone/>
              <wp:docPr id="114240021" name="Caixa de Texto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9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35464" w14:textId="67C953DF" w:rsidR="009A2C11" w:rsidRPr="009A2C11" w:rsidRDefault="009A2C11" w:rsidP="009A2C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2C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DDB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•• PROTECTED 関係者外秘" style="position:absolute;margin-left:0;margin-top:0;width:116.45pt;height:30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W6DQIAAB0EAAAOAAAAZHJzL2Uyb0RvYy54bWysU01v2zAMvQ/YfxB0X2x365YacYqsRYYB&#10;QVsgHXpWZCk2YImCxMTOfv0oJU66bqdhF5kmKX689zS7HUzH9sqHFmzFi0nOmbIS6tZuK/7jeflh&#10;yllAYWvRgVUVP6jAb+fv3816V6oraKCrlWdUxIaydxVvEF2ZZUE2yogwAacsBTV4I5B+/Tarveip&#10;uumyqzz/nPXga+dBqhDIe38M8nmqr7WS+Kh1UMi6itNsmE6fzk08s/lMlFsvXNPK0xjiH6YworXU&#10;9FzqXqBgO9/+Ucq00kMAjRMJJgOtW6nSDrRNkb/ZZt0Ip9IuBE5wZ5jC/ysrH/Zr9+QZDl9hIAIj&#10;IL0LZSBn3GfQ3sQvTcooThAezrCpAZmMlz59md4U15xJin2cFnmecM0ut50P+E2BYdGouCdaElpi&#10;vwpIHSl1TInNLCzbrkvUdPY3ByVGT3YZMVo4bAbW1q/G30B9oK08HAkPTi5bar0SAZ+EJ4ZpEVIt&#10;PtKhO+grDieLswb8z7/5Yz4BT1HOelJMxS1JmrPuuyVCoriSUdzk1wQA86N7Mxp2Z+6AdFjQk3Ay&#10;mTEPu9HUHswL6XkRG1FIWEntKo6jeYdH6dJ7kGqxSEmkIydwZddOxtIRrojl8/AivDsBjkTVA4xy&#10;EuUb3I+58WZwix0S+omUCO0RyBPipMHE1em9RJG//k9Zl1c9/wUAAP//AwBQSwMEFAAGAAgAAAAh&#10;AJ0zy5LaAAAABAEAAA8AAABkcnMvZG93bnJldi54bWxMj81OwzAQhO9IvIO1SNyonaBWEOJUFVIP&#10;vZXyc3bjJQnEu1G8bUOfHsMFLiuNZjTzbbmcQq+OOMaOyUI2M6CQavYdNRZentc3d6CiOPKuZ0IL&#10;XxhhWV1elK7wfKInPO6kUamEYuEstCJDoXWsWwwuznhASt47j8FJkmOj/ehOqTz0OjdmoYPrKC20&#10;bsDHFuvP3SFY6OYrlgxfN+uPt5Bxdt5u5uettddX0+oBlOAkf2H4wU/oUCWmPR/IR9VbSI/I701e&#10;fpvfg9pbWBgDuir1f/jqGwAA//8DAFBLAQItABQABgAIAAAAIQC2gziS/gAAAOEBAAATAAAAAAAA&#10;AAAAAAAAAAAAAABbQ29udGVudF9UeXBlc10ueG1sUEsBAi0AFAAGAAgAAAAhADj9If/WAAAAlAEA&#10;AAsAAAAAAAAAAAAAAAAALwEAAF9yZWxzLy5yZWxzUEsBAi0AFAAGAAgAAAAhAPLXJboNAgAAHQQA&#10;AA4AAAAAAAAAAAAAAAAALgIAAGRycy9lMm9Eb2MueG1sUEsBAi0AFAAGAAgAAAAhAJ0zy5LaAAAA&#10;BAEAAA8AAAAAAAAAAAAAAAAAZwQAAGRycy9kb3ducmV2LnhtbFBLBQYAAAAABAAEAPMAAABuBQAA&#10;AAA=&#10;" filled="f" stroked="f">
              <v:textbox style="mso-fit-shape-to-text:t" inset="0,15pt,0,0">
                <w:txbxContent>
                  <w:p w14:paraId="31035464" w14:textId="67C953DF" w:rsidR="009A2C11" w:rsidRPr="009A2C11" w:rsidRDefault="009A2C11" w:rsidP="009A2C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2C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478B" w14:textId="3B88D117" w:rsidR="009A2C11" w:rsidRDefault="009A2C1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CA37C6" wp14:editId="770605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915" cy="381000"/>
              <wp:effectExtent l="0" t="0" r="6985" b="0"/>
              <wp:wrapNone/>
              <wp:docPr id="1457072400" name="Caixa de Texto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9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B75B9" w14:textId="3DC02282" w:rsidR="009A2C11" w:rsidRPr="009A2C11" w:rsidRDefault="009A2C11" w:rsidP="009A2C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2C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A37C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•• PROTECTED 関係者外秘" style="position:absolute;margin-left:0;margin-top:0;width:116.45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L8DwIAAB0EAAAOAAAAZHJzL2Uyb0RvYy54bWysU01v2zAMvQ/YfxB0X2xn65YacYqsRYYB&#10;RVsgHXpWZCk2IIuCxMTOfv0oJU66bqdhF5kmKX689zS/GTrD9sqHFmzFi0nOmbIS6tZuK/7jefVh&#10;xllAYWthwKqKH1TgN4v37+a9K9UUGjC18oyK2FD2ruINoiuzLMhGdSJMwClLQQ2+E0i/fpvVXvRU&#10;vTPZNM8/Zz342nmQKgTy3h2DfJHqa60kPmodFDJTcZoN0+nTuYlntpiLcuuFa1p5GkP8wxSdaC01&#10;PZe6EyjYzrd/lOpa6SGAxomELgOtW6nSDrRNkb/ZZt0Ip9IuBE5wZ5jC/ysrH/Zr9+QZDl9hIAIj&#10;IL0LZSBn3GfQvotfmpRRnCA8nGFTAzIZL336MrsurjiTFPs4K/I84Zpdbjsf8JuCjkWj4p5oSWiJ&#10;/X1A6kipY0psZmHVGpOoMfY3ByVGT3YZMVo4bAbW1hWfjuNvoD7QVh6OhAcnVy21vhcBn4QnhmkR&#10;Ui0+0qEN9BWHk8VZA/7n3/wxn4CnKGc9KabiliTNmfluiZAormQU1/kVAcD86N6Mht11t0A6LOhJ&#10;OJnMmIdmNLWH7oX0vIyNKCSspHYVx9G8xaN06T1ItVymJNKRE3hv107G0hGuiOXz8CK8OwGORNUD&#10;jHIS5Rvcj7nxZnDLHRL6iZQI7RHIE+KkwcTV6b1Ekb/+T1mXV734BQAA//8DAFBLAwQUAAYACAAA&#10;ACEAnTPLktoAAAAEAQAADwAAAGRycy9kb3ducmV2LnhtbEyPzU7DMBCE70i8g7VI3KidoFYQ4lQV&#10;Ug+9lfJzduMlCcS7UbxtQ58ewwUuK41mNPNtuZxCr444xo7JQjYzoJBq9h01Fl6e1zd3oKI48q5n&#10;QgtfGGFZXV6UrvB8oic87qRRqYRi4Sy0IkOhdaxbDC7OeEBK3juPwUmSY6P96E6pPPQ6N2ahg+so&#10;LbRuwMcW68/dIVjo5iuWDF8364+3kHF23m7m562111fT6gGU4CR/YfjBT+hQJaY9H8hH1VtIj8jv&#10;TV5+m9+D2ltYGAO6KvV/+OobAAD//wMAUEsBAi0AFAAGAAgAAAAhALaDOJL+AAAA4QEAABMAAAAA&#10;AAAAAAAAAAAAAAAAAFtDb250ZW50X1R5cGVzXS54bWxQSwECLQAUAAYACAAAACEAOP0h/9YAAACU&#10;AQAACwAAAAAAAAAAAAAAAAAvAQAAX3JlbHMvLnJlbHNQSwECLQAUAAYACAAAACEARRby/A8CAAAd&#10;BAAADgAAAAAAAAAAAAAAAAAuAgAAZHJzL2Uyb0RvYy54bWxQSwECLQAUAAYACAAAACEAnTPLktoA&#10;AAAEAQAADwAAAAAAAAAAAAAAAABpBAAAZHJzL2Rvd25yZXYueG1sUEsFBgAAAAAEAAQA8wAAAHAF&#10;AAAAAA==&#10;" filled="f" stroked="f">
              <v:textbox style="mso-fit-shape-to-text:t" inset="0,15pt,0,0">
                <w:txbxContent>
                  <w:p w14:paraId="465B75B9" w14:textId="3DC02282" w:rsidR="009A2C11" w:rsidRPr="009A2C11" w:rsidRDefault="009A2C11" w:rsidP="009A2C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2C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7A18"/>
    <w:multiLevelType w:val="hybridMultilevel"/>
    <w:tmpl w:val="64FEC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8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A9"/>
    <w:rsid w:val="000647FB"/>
    <w:rsid w:val="000C26CC"/>
    <w:rsid w:val="00107093"/>
    <w:rsid w:val="001719E3"/>
    <w:rsid w:val="001D35D4"/>
    <w:rsid w:val="0020659D"/>
    <w:rsid w:val="00210E7D"/>
    <w:rsid w:val="00232B79"/>
    <w:rsid w:val="002848BC"/>
    <w:rsid w:val="002A619A"/>
    <w:rsid w:val="00311054"/>
    <w:rsid w:val="00332DF8"/>
    <w:rsid w:val="003B17A6"/>
    <w:rsid w:val="003C0157"/>
    <w:rsid w:val="003D0D47"/>
    <w:rsid w:val="004055A9"/>
    <w:rsid w:val="00512233"/>
    <w:rsid w:val="00526993"/>
    <w:rsid w:val="005379A6"/>
    <w:rsid w:val="005538DE"/>
    <w:rsid w:val="00555BE9"/>
    <w:rsid w:val="005857D4"/>
    <w:rsid w:val="005872D8"/>
    <w:rsid w:val="00590D38"/>
    <w:rsid w:val="005F179D"/>
    <w:rsid w:val="00611AC5"/>
    <w:rsid w:val="00622565"/>
    <w:rsid w:val="006F5351"/>
    <w:rsid w:val="007B1BD2"/>
    <w:rsid w:val="007E0100"/>
    <w:rsid w:val="00850BDC"/>
    <w:rsid w:val="008D492F"/>
    <w:rsid w:val="00910597"/>
    <w:rsid w:val="00954EA9"/>
    <w:rsid w:val="009A2C11"/>
    <w:rsid w:val="00A1718D"/>
    <w:rsid w:val="00A41C89"/>
    <w:rsid w:val="00A53EC4"/>
    <w:rsid w:val="00A8428B"/>
    <w:rsid w:val="00AA694B"/>
    <w:rsid w:val="00AD21E1"/>
    <w:rsid w:val="00B30065"/>
    <w:rsid w:val="00B66F88"/>
    <w:rsid w:val="00B670C4"/>
    <w:rsid w:val="00C75BBE"/>
    <w:rsid w:val="00CB1A08"/>
    <w:rsid w:val="00CD5C4C"/>
    <w:rsid w:val="00CF1033"/>
    <w:rsid w:val="00D03C86"/>
    <w:rsid w:val="00E43866"/>
    <w:rsid w:val="00F71EC3"/>
    <w:rsid w:val="00F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39FC"/>
  <w15:chartTrackingRefBased/>
  <w15:docId w15:val="{6EDCDFA9-09AF-48B7-B52A-72B1EF2A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E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E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E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E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E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E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4E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E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4E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E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E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71EC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1EC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71EC3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A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com.br/mundo-toyota/dream-c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1849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Di Lello Dallacqua</dc:creator>
  <cp:keywords/>
  <dc:description/>
  <cp:lastModifiedBy>Karina Gabriela Dos Santos Arruda</cp:lastModifiedBy>
  <cp:revision>19</cp:revision>
  <dcterms:created xsi:type="dcterms:W3CDTF">2025-12-10T11:36:00Z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56d92910,3a00ffe1,6cf2a15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2025-12-08T18:20:08Z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b8e33ac5-c76b-4bb4-b160-4be8509d9b8e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</Properties>
</file>