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1E20F" w14:textId="5941EA68" w:rsidR="00462388" w:rsidRPr="005626C3" w:rsidRDefault="00430290" w:rsidP="00462388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right="-35" w:hanging="3"/>
        <w:jc w:val="center"/>
        <w:rPr>
          <w:rFonts w:ascii="Aptos" w:eastAsia="Aptos" w:hAnsi="Aptos" w:cs="Aptos"/>
          <w:b/>
          <w:color w:val="000000"/>
          <w:sz w:val="28"/>
          <w:szCs w:val="28"/>
        </w:rPr>
      </w:pPr>
      <w:r>
        <w:rPr>
          <w:rFonts w:ascii="Aptos" w:eastAsia="Aptos" w:hAnsi="Aptos" w:cs="Aptos"/>
          <w:b/>
          <w:color w:val="000000"/>
          <w:sz w:val="28"/>
          <w:szCs w:val="28"/>
        </w:rPr>
        <w:br/>
      </w:r>
      <w:r w:rsidR="00462388" w:rsidRPr="005626C3">
        <w:rPr>
          <w:rFonts w:ascii="Aptos" w:eastAsia="Aptos" w:hAnsi="Aptos" w:cs="Aptos"/>
          <w:b/>
          <w:color w:val="000000"/>
          <w:sz w:val="28"/>
          <w:szCs w:val="28"/>
        </w:rPr>
        <w:t>Nov</w:t>
      </w:r>
      <w:r w:rsidR="003C18C4">
        <w:rPr>
          <w:rFonts w:ascii="Aptos" w:eastAsia="Aptos" w:hAnsi="Aptos" w:cs="Aptos"/>
          <w:b/>
          <w:color w:val="000000"/>
          <w:sz w:val="28"/>
          <w:szCs w:val="28"/>
        </w:rPr>
        <w:t>o</w:t>
      </w:r>
      <w:r w:rsidR="00462388" w:rsidRPr="005626C3">
        <w:rPr>
          <w:rFonts w:ascii="Aptos" w:eastAsia="Aptos" w:hAnsi="Aptos" w:cs="Aptos"/>
          <w:b/>
          <w:color w:val="000000"/>
          <w:sz w:val="28"/>
          <w:szCs w:val="28"/>
        </w:rPr>
        <w:t xml:space="preserve"> Toyota RAV4</w:t>
      </w:r>
      <w:r w:rsidR="007E4BC3">
        <w:rPr>
          <w:rFonts w:ascii="Aptos" w:eastAsia="Aptos" w:hAnsi="Aptos" w:cs="Aptos"/>
          <w:b/>
          <w:color w:val="000000"/>
          <w:sz w:val="28"/>
          <w:szCs w:val="28"/>
        </w:rPr>
        <w:t xml:space="preserve"> </w:t>
      </w:r>
      <w:r w:rsidR="00462388" w:rsidRPr="005626C3">
        <w:rPr>
          <w:rFonts w:ascii="Aptos" w:eastAsia="Aptos" w:hAnsi="Aptos" w:cs="Aptos"/>
          <w:b/>
          <w:color w:val="000000"/>
          <w:sz w:val="28"/>
          <w:szCs w:val="28"/>
        </w:rPr>
        <w:t>Plug-In Hybrid chega ao mercado brasileiro</w:t>
      </w:r>
      <w:r w:rsidR="005B65C9">
        <w:rPr>
          <w:rFonts w:ascii="Aptos" w:eastAsia="Aptos" w:hAnsi="Aptos" w:cs="Aptos"/>
          <w:b/>
          <w:color w:val="000000"/>
          <w:sz w:val="28"/>
          <w:szCs w:val="28"/>
        </w:rPr>
        <w:br/>
      </w:r>
    </w:p>
    <w:p w14:paraId="49E02D80" w14:textId="07256CEC" w:rsidR="007A154E" w:rsidRPr="004A52D1" w:rsidRDefault="00462388" w:rsidP="007A154E">
      <w:pPr>
        <w:pStyle w:val="PargrafodaLista"/>
        <w:numPr>
          <w:ilvl w:val="0"/>
          <w:numId w:val="3"/>
        </w:numPr>
        <w:spacing w:after="0" w:line="360" w:lineRule="auto"/>
        <w:ind w:left="714" w:hanging="357"/>
        <w:jc w:val="both"/>
        <w:rPr>
          <w:rFonts w:ascii="Aptos" w:eastAsia="Aptos" w:hAnsi="Aptos" w:cs="Aptos"/>
          <w:i/>
        </w:rPr>
      </w:pPr>
      <w:r w:rsidRPr="005626C3">
        <w:rPr>
          <w:rFonts w:ascii="Aptos" w:eastAsia="Aptos" w:hAnsi="Aptos" w:cs="Aptos"/>
          <w:i/>
        </w:rPr>
        <w:t xml:space="preserve">SUV passa a ser oferecido pela primeira vez na </w:t>
      </w:r>
      <w:r w:rsidRPr="004A52D1">
        <w:rPr>
          <w:rFonts w:ascii="Aptos" w:eastAsia="Aptos" w:hAnsi="Aptos" w:cs="Aptos"/>
          <w:i/>
        </w:rPr>
        <w:t>configuração híbrida plug-in;</w:t>
      </w:r>
    </w:p>
    <w:p w14:paraId="37216498" w14:textId="2729948D" w:rsidR="001B2E7B" w:rsidRPr="004A52D1" w:rsidRDefault="00251CA4" w:rsidP="007A154E">
      <w:pPr>
        <w:pStyle w:val="PargrafodaLista"/>
        <w:numPr>
          <w:ilvl w:val="0"/>
          <w:numId w:val="3"/>
        </w:numPr>
        <w:spacing w:after="0" w:line="360" w:lineRule="auto"/>
        <w:ind w:left="714" w:hanging="357"/>
        <w:jc w:val="both"/>
        <w:rPr>
          <w:rFonts w:ascii="Aptos" w:eastAsia="Aptos" w:hAnsi="Aptos" w:cs="Aptos"/>
          <w:i/>
        </w:rPr>
      </w:pPr>
      <w:r w:rsidRPr="004A52D1">
        <w:rPr>
          <w:rFonts w:ascii="Aptos" w:eastAsia="Aptos" w:hAnsi="Aptos" w:cs="Aptos"/>
          <w:i/>
        </w:rPr>
        <w:t>Este é o</w:t>
      </w:r>
      <w:r w:rsidR="000622C6" w:rsidRPr="004A52D1">
        <w:rPr>
          <w:rFonts w:ascii="Aptos" w:eastAsia="Aptos" w:hAnsi="Aptos" w:cs="Aptos"/>
          <w:i/>
        </w:rPr>
        <w:t xml:space="preserve"> Toyota</w:t>
      </w:r>
      <w:r w:rsidRPr="004A52D1">
        <w:rPr>
          <w:rFonts w:ascii="Aptos" w:eastAsia="Aptos" w:hAnsi="Aptos" w:cs="Aptos"/>
          <w:i/>
        </w:rPr>
        <w:t xml:space="preserve"> RAV4 mais</w:t>
      </w:r>
      <w:r w:rsidR="001B2E7B" w:rsidRPr="004A52D1">
        <w:rPr>
          <w:rFonts w:ascii="Aptos" w:eastAsia="Aptos" w:hAnsi="Aptos" w:cs="Aptos"/>
          <w:i/>
        </w:rPr>
        <w:t xml:space="preserve"> </w:t>
      </w:r>
      <w:r w:rsidR="00DC6258" w:rsidRPr="004A52D1">
        <w:rPr>
          <w:rFonts w:ascii="Aptos" w:eastAsia="Aptos" w:hAnsi="Aptos" w:cs="Aptos"/>
          <w:i/>
        </w:rPr>
        <w:t xml:space="preserve">potente </w:t>
      </w:r>
      <w:r w:rsidR="001B2E7B" w:rsidRPr="004A52D1">
        <w:rPr>
          <w:rFonts w:ascii="Aptos" w:eastAsia="Aptos" w:hAnsi="Aptos" w:cs="Aptos"/>
          <w:i/>
        </w:rPr>
        <w:t xml:space="preserve">já </w:t>
      </w:r>
      <w:r w:rsidR="001B4291" w:rsidRPr="004A52D1">
        <w:rPr>
          <w:rFonts w:ascii="Aptos" w:eastAsia="Aptos" w:hAnsi="Aptos" w:cs="Aptos"/>
          <w:i/>
        </w:rPr>
        <w:t>desenvolvido</w:t>
      </w:r>
      <w:r w:rsidR="009701EE" w:rsidRPr="004A52D1">
        <w:rPr>
          <w:rFonts w:ascii="Aptos" w:eastAsia="Aptos" w:hAnsi="Aptos" w:cs="Aptos"/>
          <w:i/>
        </w:rPr>
        <w:t>,</w:t>
      </w:r>
      <w:r w:rsidR="001B2E7B" w:rsidRPr="004A52D1">
        <w:rPr>
          <w:rFonts w:ascii="Aptos" w:eastAsia="Aptos" w:hAnsi="Aptos" w:cs="Aptos"/>
          <w:i/>
        </w:rPr>
        <w:t xml:space="preserve"> </w:t>
      </w:r>
      <w:r w:rsidR="00862C80" w:rsidRPr="004A52D1">
        <w:rPr>
          <w:rFonts w:ascii="Aptos" w:eastAsia="Aptos" w:hAnsi="Aptos" w:cs="Aptos"/>
          <w:i/>
        </w:rPr>
        <w:t>combina</w:t>
      </w:r>
      <w:r w:rsidR="007A154E" w:rsidRPr="004A52D1">
        <w:rPr>
          <w:rFonts w:ascii="Aptos" w:eastAsia="Aptos" w:hAnsi="Aptos" w:cs="Aptos"/>
          <w:i/>
        </w:rPr>
        <w:t>ndo</w:t>
      </w:r>
      <w:r w:rsidR="00C36027" w:rsidRPr="004A52D1">
        <w:rPr>
          <w:rFonts w:ascii="Aptos" w:eastAsia="Aptos" w:hAnsi="Aptos" w:cs="Aptos"/>
          <w:i/>
        </w:rPr>
        <w:t xml:space="preserve"> um motor a</w:t>
      </w:r>
      <w:r w:rsidR="002B4791" w:rsidRPr="004A52D1">
        <w:rPr>
          <w:rFonts w:ascii="Aptos" w:eastAsia="Aptos" w:hAnsi="Aptos" w:cs="Aptos"/>
          <w:i/>
        </w:rPr>
        <w:t xml:space="preserve"> combustão e </w:t>
      </w:r>
      <w:r w:rsidR="00C36027" w:rsidRPr="004A52D1">
        <w:rPr>
          <w:rFonts w:ascii="Aptos" w:eastAsia="Aptos" w:hAnsi="Aptos" w:cs="Aptos"/>
          <w:i/>
        </w:rPr>
        <w:t xml:space="preserve">dois </w:t>
      </w:r>
      <w:r w:rsidR="002B4791" w:rsidRPr="00E0581D">
        <w:rPr>
          <w:rFonts w:ascii="Aptos" w:eastAsia="Aptos" w:hAnsi="Aptos" w:cs="Aptos"/>
          <w:i/>
        </w:rPr>
        <w:t xml:space="preserve">elétricos para </w:t>
      </w:r>
      <w:r w:rsidR="00A41C79" w:rsidRPr="00E0581D">
        <w:rPr>
          <w:rFonts w:ascii="Aptos" w:eastAsia="Aptos" w:hAnsi="Aptos" w:cs="Aptos"/>
          <w:i/>
        </w:rPr>
        <w:t>ent</w:t>
      </w:r>
      <w:r w:rsidR="004327EB" w:rsidRPr="00E0581D">
        <w:rPr>
          <w:rFonts w:ascii="Aptos" w:eastAsia="Aptos" w:hAnsi="Aptos" w:cs="Aptos"/>
          <w:i/>
        </w:rPr>
        <w:t xml:space="preserve">regar </w:t>
      </w:r>
      <w:r w:rsidR="001B2E7B" w:rsidRPr="00E0581D">
        <w:rPr>
          <w:rFonts w:ascii="Aptos" w:eastAsia="Aptos" w:hAnsi="Aptos" w:cs="Aptos"/>
          <w:i/>
        </w:rPr>
        <w:t>306</w:t>
      </w:r>
      <w:r w:rsidR="002B4791" w:rsidRPr="00E0581D">
        <w:rPr>
          <w:rFonts w:ascii="Aptos" w:eastAsia="Aptos" w:hAnsi="Aptos" w:cs="Aptos"/>
          <w:i/>
        </w:rPr>
        <w:t xml:space="preserve"> </w:t>
      </w:r>
      <w:r w:rsidR="001B2E7B" w:rsidRPr="00E0581D">
        <w:rPr>
          <w:rFonts w:ascii="Aptos" w:eastAsia="Aptos" w:hAnsi="Aptos" w:cs="Aptos"/>
          <w:i/>
        </w:rPr>
        <w:t>cv</w:t>
      </w:r>
      <w:r w:rsidR="004327EB" w:rsidRPr="00E0581D">
        <w:rPr>
          <w:rFonts w:ascii="Aptos" w:eastAsia="Aptos" w:hAnsi="Aptos" w:cs="Aptos"/>
          <w:i/>
        </w:rPr>
        <w:t xml:space="preserve"> potência</w:t>
      </w:r>
      <w:r w:rsidR="001B2E7B" w:rsidRPr="00E0581D">
        <w:rPr>
          <w:rFonts w:ascii="Aptos" w:eastAsia="Aptos" w:hAnsi="Aptos" w:cs="Aptos"/>
          <w:i/>
        </w:rPr>
        <w:t>;</w:t>
      </w:r>
    </w:p>
    <w:p w14:paraId="2DD03F82" w14:textId="77777777" w:rsidR="00462388" w:rsidRPr="004A52D1" w:rsidRDefault="00462388" w:rsidP="00462388">
      <w:pPr>
        <w:pStyle w:val="PargrafodaLista"/>
        <w:numPr>
          <w:ilvl w:val="0"/>
          <w:numId w:val="3"/>
        </w:numPr>
        <w:spacing w:after="0" w:line="360" w:lineRule="auto"/>
        <w:ind w:left="714" w:hanging="357"/>
        <w:jc w:val="both"/>
        <w:rPr>
          <w:rFonts w:ascii="Aptos" w:eastAsia="Aptos" w:hAnsi="Aptos" w:cs="Aptos"/>
          <w:i/>
        </w:rPr>
      </w:pPr>
      <w:r w:rsidRPr="004A52D1">
        <w:rPr>
          <w:rFonts w:ascii="Aptos" w:eastAsia="Aptos" w:hAnsi="Aptos" w:cs="Aptos"/>
          <w:i/>
        </w:rPr>
        <w:t>Líder em inovação automotiva, a Toyota reforça seu compromisso com a eletrificação no Brasil;</w:t>
      </w:r>
    </w:p>
    <w:p w14:paraId="79907FEF" w14:textId="41802C5B" w:rsidR="00462388" w:rsidRPr="004A52D1" w:rsidRDefault="00462388" w:rsidP="00462388">
      <w:pPr>
        <w:pStyle w:val="PargrafodaLista"/>
        <w:numPr>
          <w:ilvl w:val="0"/>
          <w:numId w:val="3"/>
        </w:numPr>
        <w:spacing w:after="0" w:line="360" w:lineRule="auto"/>
        <w:ind w:left="714" w:hanging="357"/>
        <w:jc w:val="both"/>
        <w:rPr>
          <w:rFonts w:ascii="Aptos" w:eastAsia="Aptos" w:hAnsi="Aptos" w:cs="Aptos"/>
          <w:i/>
        </w:rPr>
      </w:pPr>
      <w:r w:rsidRPr="004A52D1">
        <w:rPr>
          <w:rFonts w:ascii="Aptos" w:eastAsia="Aptos" w:hAnsi="Aptos" w:cs="Aptos"/>
          <w:i/>
        </w:rPr>
        <w:t>Nov</w:t>
      </w:r>
      <w:r w:rsidR="00513BB4" w:rsidRPr="004A52D1">
        <w:rPr>
          <w:rFonts w:ascii="Aptos" w:eastAsia="Aptos" w:hAnsi="Aptos" w:cs="Aptos"/>
          <w:i/>
        </w:rPr>
        <w:t>o RAV 4 Plug-In Hybrid</w:t>
      </w:r>
      <w:r w:rsidR="00507DFE" w:rsidRPr="004A52D1">
        <w:rPr>
          <w:rFonts w:ascii="Aptos" w:eastAsia="Aptos" w:hAnsi="Aptos" w:cs="Aptos"/>
          <w:i/>
        </w:rPr>
        <w:t xml:space="preserve"> na versão XSE</w:t>
      </w:r>
      <w:r w:rsidRPr="004A52D1">
        <w:rPr>
          <w:rFonts w:ascii="Aptos" w:eastAsia="Aptos" w:hAnsi="Aptos" w:cs="Aptos"/>
          <w:i/>
        </w:rPr>
        <w:t xml:space="preserve"> </w:t>
      </w:r>
      <w:r w:rsidR="00D57E61" w:rsidRPr="004A52D1">
        <w:rPr>
          <w:rFonts w:ascii="Aptos" w:eastAsia="Aptos" w:hAnsi="Aptos" w:cs="Aptos"/>
          <w:i/>
        </w:rPr>
        <w:t>chega às</w:t>
      </w:r>
      <w:r w:rsidRPr="004A52D1">
        <w:rPr>
          <w:rFonts w:ascii="Aptos" w:eastAsia="Aptos" w:hAnsi="Aptos" w:cs="Aptos"/>
          <w:i/>
        </w:rPr>
        <w:t xml:space="preserve"> concessionárias a partir de abril</w:t>
      </w:r>
      <w:r w:rsidR="00B24C59" w:rsidRPr="004A52D1">
        <w:rPr>
          <w:rFonts w:ascii="Aptos" w:eastAsia="Aptos" w:hAnsi="Aptos" w:cs="Aptos"/>
          <w:i/>
        </w:rPr>
        <w:t>;</w:t>
      </w:r>
    </w:p>
    <w:p w14:paraId="2D20B012" w14:textId="77777777" w:rsidR="00A83911" w:rsidRPr="004A52D1" w:rsidRDefault="00A83911" w:rsidP="00125058">
      <w:pPr>
        <w:spacing w:after="0" w:line="360" w:lineRule="auto"/>
        <w:ind w:left="1"/>
        <w:rPr>
          <w:rFonts w:ascii="Aptos" w:eastAsia="Aptos" w:hAnsi="Aptos" w:cs="Aptos"/>
          <w:sz w:val="24"/>
          <w:szCs w:val="24"/>
        </w:rPr>
      </w:pPr>
    </w:p>
    <w:p w14:paraId="7C528DAB" w14:textId="061B73B6" w:rsidR="00E507BB" w:rsidRPr="004A52D1" w:rsidRDefault="00BB3ABD" w:rsidP="00D9113A">
      <w:pPr>
        <w:spacing w:after="0" w:line="360" w:lineRule="auto"/>
        <w:jc w:val="both"/>
        <w:rPr>
          <w:rFonts w:ascii="Aptos" w:eastAsia="Aptos" w:hAnsi="Aptos" w:cs="Aptos"/>
        </w:rPr>
      </w:pPr>
      <w:r w:rsidRPr="004A52D1">
        <w:rPr>
          <w:rFonts w:ascii="Aptos" w:eastAsia="Aptos" w:hAnsi="Aptos" w:cs="Aptos"/>
          <w:b/>
          <w:sz w:val="24"/>
          <w:szCs w:val="24"/>
        </w:rPr>
        <w:t xml:space="preserve">São Paulo, 04 de abril de 2024 </w:t>
      </w:r>
      <w:r w:rsidR="00D71CD3" w:rsidRPr="004A52D1">
        <w:rPr>
          <w:rFonts w:ascii="Aptos" w:eastAsia="Aptos" w:hAnsi="Aptos" w:cs="Aptos"/>
          <w:b/>
          <w:sz w:val="24"/>
          <w:szCs w:val="24"/>
        </w:rPr>
        <w:t>–</w:t>
      </w:r>
      <w:r w:rsidRPr="004A52D1">
        <w:rPr>
          <w:rFonts w:ascii="Aptos" w:eastAsia="Aptos" w:hAnsi="Aptos" w:cs="Aptos"/>
          <w:b/>
          <w:sz w:val="24"/>
          <w:szCs w:val="24"/>
        </w:rPr>
        <w:t xml:space="preserve"> </w:t>
      </w:r>
      <w:bookmarkStart w:id="0" w:name="_Hlk161843543"/>
      <w:r w:rsidR="00462388" w:rsidRPr="004A52D1">
        <w:rPr>
          <w:rFonts w:ascii="Aptos" w:eastAsia="Aptos" w:hAnsi="Aptos" w:cs="Aptos"/>
        </w:rPr>
        <w:t xml:space="preserve">A Toyota segue com a estratégia de expandir sua oferta de veículos eletrificados no </w:t>
      </w:r>
      <w:r w:rsidR="009A123D" w:rsidRPr="004A52D1">
        <w:rPr>
          <w:rFonts w:ascii="Aptos" w:eastAsia="Aptos" w:hAnsi="Aptos" w:cs="Aptos"/>
        </w:rPr>
        <w:t>Brasil</w:t>
      </w:r>
      <w:r w:rsidR="00462388" w:rsidRPr="004A52D1">
        <w:rPr>
          <w:rFonts w:ascii="Aptos" w:eastAsia="Aptos" w:hAnsi="Aptos" w:cs="Aptos"/>
        </w:rPr>
        <w:t xml:space="preserve"> com a chegada do RAV4</w:t>
      </w:r>
      <w:r w:rsidR="00625467">
        <w:rPr>
          <w:rFonts w:ascii="Aptos" w:eastAsia="Aptos" w:hAnsi="Aptos" w:cs="Aptos"/>
        </w:rPr>
        <w:t xml:space="preserve"> XSE</w:t>
      </w:r>
      <w:r w:rsidR="00462388" w:rsidRPr="004A52D1">
        <w:rPr>
          <w:rFonts w:ascii="Aptos" w:eastAsia="Aptos" w:hAnsi="Aptos" w:cs="Aptos"/>
        </w:rPr>
        <w:t xml:space="preserve"> Plug-in Hybrid. </w:t>
      </w:r>
      <w:r w:rsidR="00E0581D">
        <w:rPr>
          <w:rFonts w:ascii="Aptos" w:eastAsia="Aptos" w:hAnsi="Aptos" w:cs="Aptos"/>
        </w:rPr>
        <w:t xml:space="preserve">A inédita versão XSE </w:t>
      </w:r>
      <w:r w:rsidR="00E0581D">
        <w:rPr>
          <w:rFonts w:ascii="Aptos" w:hAnsi="Aptos" w:cs="Segoe UI"/>
          <w:i/>
          <w:iCs/>
          <w:color w:val="0D0D0D"/>
          <w:shd w:val="clear" w:color="auto" w:fill="FFFFFF"/>
        </w:rPr>
        <w:t xml:space="preserve">Plug-in Hybrid </w:t>
      </w:r>
      <w:r w:rsidR="00E0581D">
        <w:rPr>
          <w:rFonts w:ascii="Aptos" w:hAnsi="Aptos" w:cs="Segoe UI"/>
          <w:color w:val="0D0D0D"/>
          <w:shd w:val="clear" w:color="auto" w:fill="FFFFFF"/>
        </w:rPr>
        <w:t>reforça</w:t>
      </w:r>
      <w:r w:rsidR="00E0581D">
        <w:rPr>
          <w:rFonts w:ascii="Aptos" w:eastAsia="Aptos" w:hAnsi="Aptos" w:cs="Aptos"/>
        </w:rPr>
        <w:t xml:space="preserve"> </w:t>
      </w:r>
      <w:r w:rsidR="00F65981" w:rsidRPr="006B0666">
        <w:rPr>
          <w:rFonts w:ascii="Aptos" w:eastAsia="Aptos" w:hAnsi="Aptos" w:cs="Aptos"/>
        </w:rPr>
        <w:t>o</w:t>
      </w:r>
      <w:r w:rsidR="00F65981" w:rsidRPr="004A52D1">
        <w:rPr>
          <w:rFonts w:ascii="Aptos" w:eastAsia="Aptos" w:hAnsi="Aptos" w:cs="Aptos"/>
        </w:rPr>
        <w:t xml:space="preserve"> compr</w:t>
      </w:r>
      <w:r w:rsidR="00151CF1" w:rsidRPr="004A52D1">
        <w:rPr>
          <w:rFonts w:ascii="Aptos" w:eastAsia="Aptos" w:hAnsi="Aptos" w:cs="Aptos"/>
        </w:rPr>
        <w:t xml:space="preserve">omisso </w:t>
      </w:r>
      <w:r w:rsidR="00462388" w:rsidRPr="004A52D1">
        <w:rPr>
          <w:rFonts w:ascii="Aptos" w:eastAsia="Aptos" w:hAnsi="Aptos" w:cs="Aptos"/>
        </w:rPr>
        <w:t>da fabricante em diversificar tecnologias</w:t>
      </w:r>
      <w:r w:rsidR="00462388" w:rsidRPr="004A52D1">
        <w:rPr>
          <w:rFonts w:ascii="Toyota Display" w:eastAsiaTheme="minorEastAsia" w:hAnsi="Toyota Display" w:cs="Toyota Type Light"/>
          <w:sz w:val="20"/>
          <w:szCs w:val="20"/>
        </w:rPr>
        <w:t xml:space="preserve"> </w:t>
      </w:r>
      <w:r w:rsidR="00194F7F" w:rsidRPr="004A52D1">
        <w:rPr>
          <w:rFonts w:ascii="Aptos" w:eastAsia="Aptos" w:hAnsi="Aptos" w:cs="Aptos"/>
        </w:rPr>
        <w:t>(</w:t>
      </w:r>
      <w:r w:rsidR="001B6B5A" w:rsidRPr="004A52D1">
        <w:rPr>
          <w:rFonts w:ascii="Aptos" w:eastAsia="Aptos" w:hAnsi="Aptos" w:cs="Aptos"/>
        </w:rPr>
        <w:t>multi-pathway</w:t>
      </w:r>
      <w:r w:rsidR="00194F7F" w:rsidRPr="004A52D1">
        <w:rPr>
          <w:rFonts w:ascii="Aptos" w:eastAsia="Aptos" w:hAnsi="Aptos" w:cs="Aptos"/>
        </w:rPr>
        <w:t>)</w:t>
      </w:r>
      <w:r w:rsidR="00CC1199" w:rsidRPr="004A52D1">
        <w:rPr>
          <w:rFonts w:ascii="Aptos" w:eastAsia="Aptos" w:hAnsi="Aptos" w:cs="Aptos"/>
        </w:rPr>
        <w:t xml:space="preserve">, demonstrando seu </w:t>
      </w:r>
      <w:r w:rsidR="005F1EB1" w:rsidRPr="004A52D1">
        <w:rPr>
          <w:rFonts w:ascii="Aptos" w:eastAsia="Aptos" w:hAnsi="Aptos" w:cs="Aptos"/>
        </w:rPr>
        <w:t>comprometimento</w:t>
      </w:r>
      <w:r w:rsidR="00CC1199" w:rsidRPr="004A52D1">
        <w:rPr>
          <w:rFonts w:ascii="Aptos" w:eastAsia="Aptos" w:hAnsi="Aptos" w:cs="Aptos"/>
        </w:rPr>
        <w:t xml:space="preserve"> com a evolução e adaptação às demandas específicas de cada mercado.</w:t>
      </w:r>
      <w:bookmarkEnd w:id="0"/>
      <w:r w:rsidR="00521575" w:rsidRPr="004A52D1">
        <w:rPr>
          <w:rFonts w:ascii="Aptos" w:eastAsia="Aptos" w:hAnsi="Aptos" w:cs="Aptos"/>
        </w:rPr>
        <w:t xml:space="preserve"> </w:t>
      </w:r>
    </w:p>
    <w:p w14:paraId="0A43C4DD" w14:textId="77777777" w:rsidR="007F096F" w:rsidRPr="004A52D1" w:rsidRDefault="007F096F" w:rsidP="00D9113A">
      <w:pPr>
        <w:spacing w:after="0" w:line="360" w:lineRule="auto"/>
        <w:jc w:val="both"/>
        <w:rPr>
          <w:rFonts w:ascii="Aptos" w:eastAsia="Aptos" w:hAnsi="Aptos" w:cs="Aptos"/>
        </w:rPr>
      </w:pPr>
    </w:p>
    <w:p w14:paraId="5E165976" w14:textId="66E84CC4" w:rsidR="00466926" w:rsidRPr="004A52D1" w:rsidRDefault="00F86067" w:rsidP="00A11944">
      <w:pPr>
        <w:shd w:val="clear" w:color="auto" w:fill="FFFFFF"/>
        <w:spacing w:after="0" w:line="360" w:lineRule="auto"/>
        <w:ind w:hanging="2"/>
        <w:jc w:val="both"/>
        <w:rPr>
          <w:rFonts w:ascii="Aptos" w:hAnsi="Aptos"/>
          <w:color w:val="000000"/>
        </w:rPr>
      </w:pPr>
      <w:r w:rsidRPr="004A52D1">
        <w:rPr>
          <w:rFonts w:ascii="Aptos" w:hAnsi="Aptos" w:cs="Segoe UI"/>
          <w:i/>
          <w:iCs/>
          <w:color w:val="0D0D0D"/>
          <w:shd w:val="clear" w:color="auto" w:fill="FFFFFF"/>
        </w:rPr>
        <w:t xml:space="preserve">"O RAV4 Plug-in Hybrid </w:t>
      </w:r>
      <w:r w:rsidR="003225EA" w:rsidRPr="004A52D1">
        <w:rPr>
          <w:rFonts w:ascii="Aptos" w:hAnsi="Aptos" w:cs="Segoe UI"/>
          <w:i/>
          <w:iCs/>
          <w:color w:val="0D0D0D"/>
          <w:shd w:val="clear" w:color="auto" w:fill="FFFFFF"/>
        </w:rPr>
        <w:t xml:space="preserve">reforça a já robusta oferta de produtos eletrificados </w:t>
      </w:r>
      <w:r w:rsidR="000E5D81" w:rsidRPr="004A52D1">
        <w:rPr>
          <w:rFonts w:ascii="Aptos" w:hAnsi="Aptos" w:cs="Segoe UI"/>
          <w:i/>
          <w:iCs/>
          <w:color w:val="0D0D0D"/>
          <w:shd w:val="clear" w:color="auto" w:fill="FFFFFF"/>
        </w:rPr>
        <w:t xml:space="preserve">da </w:t>
      </w:r>
      <w:r w:rsidR="003225EA" w:rsidRPr="004A52D1">
        <w:rPr>
          <w:rFonts w:ascii="Aptos" w:hAnsi="Aptos" w:cs="Segoe UI"/>
          <w:i/>
          <w:iCs/>
          <w:color w:val="0D0D0D"/>
          <w:shd w:val="clear" w:color="auto" w:fill="FFFFFF"/>
        </w:rPr>
        <w:t xml:space="preserve">Toyota no Brasil. </w:t>
      </w:r>
      <w:r w:rsidR="006C4B2E" w:rsidRPr="004A52D1">
        <w:rPr>
          <w:rFonts w:ascii="Aptos" w:hAnsi="Aptos" w:cs="Segoe UI"/>
          <w:i/>
          <w:iCs/>
          <w:color w:val="0D0D0D"/>
          <w:shd w:val="clear" w:color="auto" w:fill="FFFFFF"/>
        </w:rPr>
        <w:t>A nova versão</w:t>
      </w:r>
      <w:r w:rsidR="00F97AC6" w:rsidRPr="004A52D1">
        <w:rPr>
          <w:rFonts w:ascii="Aptos" w:hAnsi="Aptos" w:cs="Segoe UI"/>
          <w:i/>
          <w:iCs/>
          <w:color w:val="0D0D0D"/>
          <w:shd w:val="clear" w:color="auto" w:fill="FFFFFF"/>
        </w:rPr>
        <w:t xml:space="preserve"> </w:t>
      </w:r>
      <w:r w:rsidR="006C4B2E" w:rsidRPr="004A52D1">
        <w:rPr>
          <w:rFonts w:ascii="Aptos" w:hAnsi="Aptos" w:cs="Segoe UI"/>
          <w:i/>
          <w:iCs/>
          <w:color w:val="0D0D0D"/>
          <w:shd w:val="clear" w:color="auto" w:fill="FFFFFF"/>
        </w:rPr>
        <w:t xml:space="preserve">é mais </w:t>
      </w:r>
      <w:r w:rsidR="006C4B2E" w:rsidRPr="00143A1D">
        <w:rPr>
          <w:rFonts w:ascii="Aptos" w:hAnsi="Aptos" w:cs="Segoe UI"/>
          <w:i/>
          <w:iCs/>
          <w:color w:val="0D0D0D"/>
          <w:shd w:val="clear" w:color="auto" w:fill="FFFFFF"/>
        </w:rPr>
        <w:t xml:space="preserve">uma </w:t>
      </w:r>
      <w:r w:rsidR="001A1D22" w:rsidRPr="00143A1D">
        <w:rPr>
          <w:rFonts w:ascii="Aptos" w:hAnsi="Aptos" w:cs="Segoe UI"/>
          <w:i/>
          <w:iCs/>
          <w:color w:val="0D0D0D"/>
          <w:shd w:val="clear" w:color="auto" w:fill="FFFFFF"/>
        </w:rPr>
        <w:t xml:space="preserve">alternativa </w:t>
      </w:r>
      <w:r w:rsidR="006C4B2E" w:rsidRPr="00143A1D">
        <w:rPr>
          <w:rFonts w:ascii="Aptos" w:hAnsi="Aptos" w:cs="Segoe UI"/>
          <w:i/>
          <w:iCs/>
          <w:color w:val="0D0D0D"/>
          <w:shd w:val="clear" w:color="auto" w:fill="FFFFFF"/>
        </w:rPr>
        <w:t xml:space="preserve">em </w:t>
      </w:r>
      <w:r w:rsidRPr="00143A1D">
        <w:rPr>
          <w:rFonts w:ascii="Aptos" w:hAnsi="Aptos" w:cs="Segoe UI"/>
          <w:i/>
          <w:iCs/>
          <w:color w:val="0D0D0D"/>
          <w:shd w:val="clear" w:color="auto" w:fill="FFFFFF"/>
        </w:rPr>
        <w:t xml:space="preserve">impulsionar a descarbonização por meio de novas tecnologias de eletrificação </w:t>
      </w:r>
      <w:r w:rsidR="001A1D22" w:rsidRPr="00143A1D">
        <w:rPr>
          <w:rFonts w:ascii="Aptos" w:hAnsi="Aptos" w:cs="Segoe UI"/>
          <w:i/>
          <w:iCs/>
          <w:color w:val="0D0D0D"/>
          <w:shd w:val="clear" w:color="auto" w:fill="FFFFFF"/>
        </w:rPr>
        <w:t xml:space="preserve">alinhadas </w:t>
      </w:r>
      <w:r w:rsidRPr="00143A1D">
        <w:rPr>
          <w:rFonts w:ascii="Aptos" w:hAnsi="Aptos" w:cs="Segoe UI"/>
          <w:i/>
          <w:iCs/>
          <w:color w:val="0D0D0D"/>
          <w:shd w:val="clear" w:color="auto" w:fill="FFFFFF"/>
        </w:rPr>
        <w:t>ao contexto local e às necessidades dos clientes. Na Toyota, assumimos o compromisso</w:t>
      </w:r>
      <w:r w:rsidRPr="004A52D1">
        <w:rPr>
          <w:rFonts w:ascii="Aptos" w:hAnsi="Aptos" w:cs="Segoe UI"/>
          <w:i/>
          <w:iCs/>
          <w:color w:val="0D0D0D"/>
          <w:shd w:val="clear" w:color="auto" w:fill="FFFFFF"/>
        </w:rPr>
        <w:t xml:space="preserve"> de oferecer opções de mobilidade sustentáveis e de alta qualidade aos consumidores brasileiros</w:t>
      </w:r>
      <w:r w:rsidR="00C80B78" w:rsidRPr="004A52D1">
        <w:rPr>
          <w:rFonts w:ascii="Aptos" w:eastAsia="Aptos" w:hAnsi="Aptos" w:cs="Aptos"/>
          <w:i/>
          <w:iCs/>
        </w:rPr>
        <w:t xml:space="preserve">”, </w:t>
      </w:r>
      <w:r w:rsidR="00C80B78" w:rsidRPr="004A52D1">
        <w:rPr>
          <w:rFonts w:ascii="Aptos" w:hAnsi="Aptos"/>
          <w:color w:val="000000"/>
        </w:rPr>
        <w:t>destaca Evandro Maggio, presidente da Toyota do Brasil.</w:t>
      </w:r>
    </w:p>
    <w:p w14:paraId="53486760" w14:textId="77777777" w:rsidR="00E9529F" w:rsidRPr="004A52D1" w:rsidRDefault="00E9529F" w:rsidP="00A11944">
      <w:pPr>
        <w:shd w:val="clear" w:color="auto" w:fill="FFFFFF"/>
        <w:spacing w:after="0" w:line="360" w:lineRule="auto"/>
        <w:ind w:hanging="2"/>
        <w:jc w:val="both"/>
        <w:rPr>
          <w:rFonts w:ascii="Aptos" w:hAnsi="Aptos"/>
          <w:color w:val="000000"/>
        </w:rPr>
      </w:pPr>
    </w:p>
    <w:p w14:paraId="5F62A981" w14:textId="764B67CE" w:rsidR="00691879" w:rsidRPr="004A52D1" w:rsidRDefault="00691879" w:rsidP="00691879">
      <w:pPr>
        <w:spacing w:after="0" w:line="360" w:lineRule="auto"/>
        <w:jc w:val="both"/>
        <w:rPr>
          <w:rFonts w:ascii="Aptos" w:eastAsia="Aptos" w:hAnsi="Aptos" w:cs="Aptos"/>
          <w:strike/>
        </w:rPr>
      </w:pPr>
      <w:r w:rsidRPr="004A52D1">
        <w:rPr>
          <w:rFonts w:ascii="Aptos" w:eastAsia="Aptos" w:hAnsi="Aptos" w:cs="Aptos"/>
        </w:rPr>
        <w:t xml:space="preserve">A Toyota utilizou sua experiência </w:t>
      </w:r>
      <w:r w:rsidR="00777E9D" w:rsidRPr="004A52D1">
        <w:rPr>
          <w:rFonts w:ascii="Aptos" w:eastAsia="Aptos" w:hAnsi="Aptos" w:cs="Aptos"/>
        </w:rPr>
        <w:t>como</w:t>
      </w:r>
      <w:r w:rsidRPr="004A52D1">
        <w:rPr>
          <w:rFonts w:ascii="Aptos" w:eastAsia="Aptos" w:hAnsi="Aptos" w:cs="Aptos"/>
        </w:rPr>
        <w:t xml:space="preserve"> líder mundial em eletrificação para desenvolver um veículo que combina </w:t>
      </w:r>
      <w:r w:rsidR="00777E9D" w:rsidRPr="004A52D1">
        <w:rPr>
          <w:rFonts w:ascii="Aptos" w:eastAsia="Aptos" w:hAnsi="Aptos" w:cs="Aptos"/>
        </w:rPr>
        <w:t>eficiência</w:t>
      </w:r>
      <w:r w:rsidR="00680AE5" w:rsidRPr="004A52D1">
        <w:rPr>
          <w:rFonts w:ascii="Aptos" w:eastAsia="Aptos" w:hAnsi="Aptos" w:cs="Aptos"/>
        </w:rPr>
        <w:t xml:space="preserve"> </w:t>
      </w:r>
      <w:r w:rsidRPr="004A52D1">
        <w:rPr>
          <w:rFonts w:ascii="Aptos" w:eastAsia="Aptos" w:hAnsi="Aptos" w:cs="Aptos"/>
        </w:rPr>
        <w:t xml:space="preserve">e desempenho. </w:t>
      </w:r>
      <w:r w:rsidR="0000012A" w:rsidRPr="004A52D1">
        <w:rPr>
          <w:rFonts w:ascii="Aptos" w:eastAsia="Aptos" w:hAnsi="Aptos" w:cs="Aptos"/>
        </w:rPr>
        <w:t>O RAV4 Plug-in Hybrid</w:t>
      </w:r>
      <w:r w:rsidRPr="004A52D1">
        <w:rPr>
          <w:rFonts w:ascii="Aptos" w:eastAsia="Aptos" w:hAnsi="Aptos" w:cs="Aptos"/>
        </w:rPr>
        <w:t xml:space="preserve"> tem</w:t>
      </w:r>
      <w:r w:rsidR="00382312" w:rsidRPr="004A52D1">
        <w:rPr>
          <w:rFonts w:ascii="Aptos" w:eastAsia="Aptos" w:hAnsi="Aptos" w:cs="Aptos"/>
        </w:rPr>
        <w:t xml:space="preserve"> </w:t>
      </w:r>
      <w:r w:rsidR="00DD4E43" w:rsidRPr="004A52D1">
        <w:rPr>
          <w:rFonts w:ascii="Aptos" w:eastAsia="Aptos" w:hAnsi="Aptos" w:cs="Aptos"/>
        </w:rPr>
        <w:t xml:space="preserve">excelente autonomia de 55 km no modo </w:t>
      </w:r>
      <w:r w:rsidR="007F02C8" w:rsidRPr="004A52D1">
        <w:rPr>
          <w:rFonts w:ascii="Aptos" w:eastAsia="Aptos" w:hAnsi="Aptos" w:cs="Aptos"/>
        </w:rPr>
        <w:t xml:space="preserve">totalmente elétrico e </w:t>
      </w:r>
      <w:r w:rsidR="00FE14ED" w:rsidRPr="004A52D1">
        <w:rPr>
          <w:rFonts w:ascii="Aptos" w:eastAsia="Aptos" w:hAnsi="Aptos" w:cs="Aptos"/>
        </w:rPr>
        <w:t xml:space="preserve">potência combinada de </w:t>
      </w:r>
      <w:r w:rsidR="00B41C1C" w:rsidRPr="004A52D1">
        <w:rPr>
          <w:rFonts w:ascii="Aptos" w:eastAsia="Aptos" w:hAnsi="Aptos" w:cs="Aptos"/>
        </w:rPr>
        <w:t>306</w:t>
      </w:r>
      <w:r w:rsidR="006A000D" w:rsidRPr="004A52D1">
        <w:rPr>
          <w:rFonts w:ascii="Aptos" w:eastAsia="Aptos" w:hAnsi="Aptos" w:cs="Aptos"/>
        </w:rPr>
        <w:t xml:space="preserve"> </w:t>
      </w:r>
      <w:r w:rsidR="00B41C1C" w:rsidRPr="004A52D1">
        <w:rPr>
          <w:rFonts w:ascii="Aptos" w:eastAsia="Aptos" w:hAnsi="Aptos" w:cs="Aptos"/>
        </w:rPr>
        <w:t>cv</w:t>
      </w:r>
      <w:r w:rsidR="00300EAD" w:rsidRPr="004A52D1">
        <w:rPr>
          <w:rFonts w:ascii="Aptos" w:eastAsia="Aptos" w:hAnsi="Aptos" w:cs="Aptos"/>
        </w:rPr>
        <w:t>.</w:t>
      </w:r>
      <w:r w:rsidR="007F02C8" w:rsidRPr="004A52D1">
        <w:rPr>
          <w:rFonts w:ascii="Aptos" w:eastAsia="Aptos" w:hAnsi="Aptos" w:cs="Aptos"/>
        </w:rPr>
        <w:t xml:space="preserve"> </w:t>
      </w:r>
    </w:p>
    <w:p w14:paraId="259D1A8D" w14:textId="77777777" w:rsidR="006F4F0D" w:rsidRPr="004A52D1" w:rsidRDefault="006F4F0D" w:rsidP="00691879">
      <w:pPr>
        <w:spacing w:after="0" w:line="360" w:lineRule="auto"/>
        <w:jc w:val="both"/>
        <w:rPr>
          <w:rFonts w:ascii="Aptos" w:eastAsia="Aptos" w:hAnsi="Aptos" w:cs="Aptos"/>
        </w:rPr>
      </w:pPr>
    </w:p>
    <w:p w14:paraId="00373019" w14:textId="4EEF8D32" w:rsidR="006C3733" w:rsidRPr="004A52D1" w:rsidRDefault="006F4F0D" w:rsidP="00C47E25">
      <w:pPr>
        <w:spacing w:after="0" w:line="360" w:lineRule="auto"/>
        <w:jc w:val="both"/>
        <w:rPr>
          <w:rFonts w:ascii="Aptos" w:eastAsia="Aptos" w:hAnsi="Aptos" w:cs="Aptos"/>
        </w:rPr>
      </w:pPr>
      <w:r w:rsidRPr="004A52D1">
        <w:rPr>
          <w:rFonts w:ascii="Aptos" w:eastAsia="Aptos" w:hAnsi="Aptos" w:cs="Aptos"/>
        </w:rPr>
        <w:t>O</w:t>
      </w:r>
      <w:r w:rsidR="00705229" w:rsidRPr="004A52D1">
        <w:rPr>
          <w:rFonts w:ascii="Aptos" w:eastAsia="Aptos" w:hAnsi="Aptos" w:cs="Aptos"/>
        </w:rPr>
        <w:t xml:space="preserve">utras novidades da versão XSE </w:t>
      </w:r>
      <w:r w:rsidR="009102C6" w:rsidRPr="004A52D1">
        <w:rPr>
          <w:rFonts w:ascii="Aptos" w:eastAsia="Aptos" w:hAnsi="Aptos" w:cs="Aptos"/>
        </w:rPr>
        <w:t>P</w:t>
      </w:r>
      <w:r w:rsidR="00705229" w:rsidRPr="004A52D1">
        <w:rPr>
          <w:rFonts w:ascii="Aptos" w:eastAsia="Aptos" w:hAnsi="Aptos" w:cs="Aptos"/>
        </w:rPr>
        <w:t>lug-in</w:t>
      </w:r>
      <w:r w:rsidR="00F0744B" w:rsidRPr="004A52D1">
        <w:rPr>
          <w:rFonts w:ascii="Aptos" w:eastAsia="Aptos" w:hAnsi="Aptos" w:cs="Aptos"/>
        </w:rPr>
        <w:t xml:space="preserve"> </w:t>
      </w:r>
      <w:r w:rsidR="009102C6" w:rsidRPr="004A52D1">
        <w:rPr>
          <w:rFonts w:ascii="Aptos" w:eastAsia="Aptos" w:hAnsi="Aptos" w:cs="Aptos"/>
        </w:rPr>
        <w:t>H</w:t>
      </w:r>
      <w:r w:rsidR="00F0744B" w:rsidRPr="004A52D1">
        <w:rPr>
          <w:rFonts w:ascii="Aptos" w:eastAsia="Aptos" w:hAnsi="Aptos" w:cs="Aptos"/>
        </w:rPr>
        <w:t>ybrid</w:t>
      </w:r>
      <w:r w:rsidR="00705229" w:rsidRPr="004A52D1">
        <w:rPr>
          <w:rFonts w:ascii="Aptos" w:eastAsia="Aptos" w:hAnsi="Aptos" w:cs="Aptos"/>
        </w:rPr>
        <w:t xml:space="preserve"> são o </w:t>
      </w:r>
      <w:r w:rsidRPr="004A52D1">
        <w:rPr>
          <w:rFonts w:ascii="Aptos" w:eastAsia="Aptos" w:hAnsi="Aptos" w:cs="Aptos"/>
        </w:rPr>
        <w:t>cluster com tela TFT de 12,</w:t>
      </w:r>
      <w:r w:rsidR="00F84B82" w:rsidRPr="004A52D1">
        <w:rPr>
          <w:rFonts w:ascii="Aptos" w:eastAsia="Aptos" w:hAnsi="Aptos" w:cs="Aptos"/>
        </w:rPr>
        <w:t>3 polegadas</w:t>
      </w:r>
      <w:r w:rsidRPr="004A52D1">
        <w:rPr>
          <w:rFonts w:ascii="Aptos" w:eastAsia="Aptos" w:hAnsi="Aptos" w:cs="Aptos"/>
        </w:rPr>
        <w:t xml:space="preserve">, </w:t>
      </w:r>
      <w:r w:rsidR="00905722" w:rsidRPr="004A52D1">
        <w:rPr>
          <w:rFonts w:ascii="Aptos" w:eastAsia="Aptos" w:hAnsi="Aptos" w:cs="Aptos"/>
        </w:rPr>
        <w:t>a</w:t>
      </w:r>
      <w:r w:rsidRPr="004A52D1">
        <w:rPr>
          <w:rFonts w:ascii="Aptos" w:eastAsia="Aptos" w:hAnsi="Aptos" w:cs="Aptos"/>
        </w:rPr>
        <w:t xml:space="preserve"> nova multimídia com tela de 10,</w:t>
      </w:r>
      <w:r w:rsidR="00212C4A" w:rsidRPr="004A52D1">
        <w:rPr>
          <w:rFonts w:ascii="Aptos" w:eastAsia="Aptos" w:hAnsi="Aptos" w:cs="Aptos"/>
        </w:rPr>
        <w:t>5</w:t>
      </w:r>
      <w:r w:rsidR="00F84B82" w:rsidRPr="004A52D1">
        <w:rPr>
          <w:rFonts w:ascii="Aptos" w:eastAsia="Aptos" w:hAnsi="Aptos" w:cs="Aptos"/>
        </w:rPr>
        <w:t xml:space="preserve"> polegadas</w:t>
      </w:r>
      <w:r w:rsidRPr="004A52D1">
        <w:rPr>
          <w:rFonts w:ascii="Aptos" w:eastAsia="Aptos" w:hAnsi="Aptos" w:cs="Aptos"/>
        </w:rPr>
        <w:t xml:space="preserve"> e um head-up display com informações sobre</w:t>
      </w:r>
      <w:r w:rsidR="00C47E25" w:rsidRPr="004A52D1">
        <w:rPr>
          <w:rFonts w:ascii="Aptos" w:eastAsia="Aptos" w:hAnsi="Aptos" w:cs="Aptos"/>
        </w:rPr>
        <w:t xml:space="preserve"> </w:t>
      </w:r>
      <w:r w:rsidRPr="004A52D1">
        <w:rPr>
          <w:rFonts w:ascii="Aptos" w:eastAsia="Aptos" w:hAnsi="Aptos" w:cs="Aptos"/>
        </w:rPr>
        <w:t>trajeto</w:t>
      </w:r>
      <w:r w:rsidR="00C47E25" w:rsidRPr="004A52D1">
        <w:rPr>
          <w:rFonts w:ascii="Aptos" w:eastAsia="Aptos" w:hAnsi="Aptos" w:cs="Aptos"/>
        </w:rPr>
        <w:t>, velocidade</w:t>
      </w:r>
      <w:r w:rsidRPr="004A52D1">
        <w:rPr>
          <w:rFonts w:ascii="Aptos" w:eastAsia="Aptos" w:hAnsi="Aptos" w:cs="Aptos"/>
        </w:rPr>
        <w:t xml:space="preserve"> e piloto automático.</w:t>
      </w:r>
    </w:p>
    <w:p w14:paraId="00842FF6" w14:textId="77777777" w:rsidR="00391CAA" w:rsidRDefault="00391CAA" w:rsidP="00C47E25">
      <w:pPr>
        <w:spacing w:after="0" w:line="360" w:lineRule="auto"/>
        <w:jc w:val="both"/>
        <w:rPr>
          <w:rFonts w:ascii="Aptos" w:eastAsia="Aptos" w:hAnsi="Aptos" w:cs="Aptos"/>
        </w:rPr>
      </w:pPr>
    </w:p>
    <w:p w14:paraId="700552FB" w14:textId="77777777" w:rsidR="00461FC6" w:rsidRPr="004A52D1" w:rsidRDefault="00461FC6" w:rsidP="00C47E25">
      <w:pPr>
        <w:spacing w:after="0" w:line="360" w:lineRule="auto"/>
        <w:jc w:val="both"/>
        <w:rPr>
          <w:rFonts w:ascii="Aptos" w:eastAsia="Aptos" w:hAnsi="Aptos" w:cs="Aptos"/>
        </w:rPr>
      </w:pPr>
    </w:p>
    <w:p w14:paraId="121B9868" w14:textId="77777777" w:rsidR="00C47E25" w:rsidRPr="004A52D1" w:rsidRDefault="00C47E25" w:rsidP="00D92866">
      <w:pPr>
        <w:rPr>
          <w:rFonts w:ascii="Aptos" w:eastAsia="Aptos" w:hAnsi="Aptos" w:cs="Aptos"/>
          <w:b/>
          <w:sz w:val="24"/>
          <w:szCs w:val="24"/>
        </w:rPr>
      </w:pPr>
    </w:p>
    <w:p w14:paraId="6B69DDEB" w14:textId="77777777" w:rsidR="009221B4" w:rsidRPr="004A52D1" w:rsidRDefault="009221B4" w:rsidP="009221B4">
      <w:pPr>
        <w:shd w:val="clear" w:color="auto" w:fill="FFFFFF"/>
        <w:spacing w:after="0" w:line="360" w:lineRule="auto"/>
        <w:ind w:hanging="2"/>
        <w:jc w:val="both"/>
        <w:rPr>
          <w:rFonts w:ascii="Aptos" w:eastAsia="Aptos" w:hAnsi="Aptos" w:cs="Aptos"/>
          <w:b/>
          <w:bCs/>
        </w:rPr>
      </w:pPr>
      <w:r w:rsidRPr="004A52D1">
        <w:rPr>
          <w:rFonts w:ascii="Aptos" w:eastAsia="Aptos" w:hAnsi="Aptos" w:cs="Aptos"/>
          <w:b/>
          <w:bCs/>
        </w:rPr>
        <w:lastRenderedPageBreak/>
        <w:t>Pioneirismo em eletrificação</w:t>
      </w:r>
    </w:p>
    <w:p w14:paraId="03D8060A" w14:textId="77777777" w:rsidR="00B46E79" w:rsidRPr="004A52D1" w:rsidRDefault="004073CB" w:rsidP="009221B4">
      <w:pPr>
        <w:shd w:val="clear" w:color="auto" w:fill="FFFFFF"/>
        <w:spacing w:after="0" w:line="360" w:lineRule="auto"/>
        <w:jc w:val="both"/>
        <w:rPr>
          <w:rFonts w:ascii="Aptos" w:eastAsia="Aptos" w:hAnsi="Aptos" w:cs="Aptos"/>
          <w:bCs/>
        </w:rPr>
      </w:pPr>
      <w:bookmarkStart w:id="1" w:name="_Hlk161843643"/>
      <w:bookmarkStart w:id="2" w:name="_Hlk161844326"/>
      <w:r w:rsidRPr="004A52D1">
        <w:rPr>
          <w:rFonts w:ascii="Aptos" w:eastAsia="Aptos" w:hAnsi="Aptos" w:cs="Aptos"/>
          <w:bCs/>
        </w:rPr>
        <w:t>A Toyota é líder global em</w:t>
      </w:r>
      <w:r w:rsidR="00F16368" w:rsidRPr="004A52D1">
        <w:rPr>
          <w:rFonts w:ascii="Aptos" w:eastAsia="Aptos" w:hAnsi="Aptos" w:cs="Aptos"/>
          <w:bCs/>
        </w:rPr>
        <w:t xml:space="preserve"> </w:t>
      </w:r>
      <w:r w:rsidR="003C3AA1" w:rsidRPr="004A52D1">
        <w:rPr>
          <w:rFonts w:ascii="Aptos" w:eastAsia="Aptos" w:hAnsi="Aptos" w:cs="Aptos"/>
          <w:bCs/>
        </w:rPr>
        <w:t>e</w:t>
      </w:r>
      <w:r w:rsidR="00F35543" w:rsidRPr="004A52D1">
        <w:rPr>
          <w:rFonts w:ascii="Aptos" w:eastAsia="Aptos" w:hAnsi="Aptos" w:cs="Aptos"/>
          <w:bCs/>
        </w:rPr>
        <w:t>le</w:t>
      </w:r>
      <w:r w:rsidR="003C3AA1" w:rsidRPr="004A52D1">
        <w:rPr>
          <w:rFonts w:ascii="Aptos" w:eastAsia="Aptos" w:hAnsi="Aptos" w:cs="Aptos"/>
          <w:bCs/>
        </w:rPr>
        <w:t>trificados</w:t>
      </w:r>
      <w:r w:rsidR="00456555" w:rsidRPr="004A52D1">
        <w:rPr>
          <w:rFonts w:ascii="Aptos" w:eastAsia="Aptos" w:hAnsi="Aptos" w:cs="Aptos"/>
          <w:bCs/>
        </w:rPr>
        <w:t xml:space="preserve"> com</w:t>
      </w:r>
      <w:r w:rsidR="003C3AA1" w:rsidRPr="004A52D1">
        <w:rPr>
          <w:rFonts w:ascii="Aptos" w:eastAsia="Aptos" w:hAnsi="Aptos" w:cs="Aptos"/>
          <w:bCs/>
        </w:rPr>
        <w:t xml:space="preserve"> mais de 20 milhões de </w:t>
      </w:r>
      <w:r w:rsidR="008A02E2" w:rsidRPr="004A52D1">
        <w:rPr>
          <w:rFonts w:ascii="Aptos" w:eastAsia="Aptos" w:hAnsi="Aptos" w:cs="Aptos"/>
          <w:bCs/>
        </w:rPr>
        <w:t>veículos</w:t>
      </w:r>
      <w:r w:rsidR="00456555" w:rsidRPr="004A52D1">
        <w:rPr>
          <w:rFonts w:ascii="Aptos" w:eastAsia="Aptos" w:hAnsi="Aptos" w:cs="Aptos"/>
          <w:bCs/>
        </w:rPr>
        <w:t xml:space="preserve"> comercializados</w:t>
      </w:r>
      <w:r w:rsidR="009221B4" w:rsidRPr="004A52D1">
        <w:rPr>
          <w:rFonts w:ascii="Aptos" w:eastAsia="Aptos" w:hAnsi="Aptos" w:cs="Aptos"/>
          <w:bCs/>
        </w:rPr>
        <w:t xml:space="preserve">, que contribuíram </w:t>
      </w:r>
      <w:r w:rsidR="0059165F" w:rsidRPr="004A52D1">
        <w:rPr>
          <w:rFonts w:ascii="Aptos" w:eastAsia="Aptos" w:hAnsi="Aptos" w:cs="Aptos"/>
          <w:bCs/>
        </w:rPr>
        <w:t>cumulativamente para uma redução de mais de 160 milhões de toneladas de CO2</w:t>
      </w:r>
      <w:r w:rsidR="009221B4" w:rsidRPr="004A52D1">
        <w:rPr>
          <w:rFonts w:ascii="Aptos" w:eastAsia="Aptos" w:hAnsi="Aptos" w:cs="Aptos"/>
          <w:bCs/>
        </w:rPr>
        <w:t xml:space="preserve">. </w:t>
      </w:r>
      <w:bookmarkEnd w:id="1"/>
    </w:p>
    <w:p w14:paraId="087402B7" w14:textId="77777777" w:rsidR="00B46E79" w:rsidRPr="004A52D1" w:rsidRDefault="00B46E79" w:rsidP="009221B4">
      <w:pPr>
        <w:shd w:val="clear" w:color="auto" w:fill="FFFFFF"/>
        <w:spacing w:after="0" w:line="360" w:lineRule="auto"/>
        <w:jc w:val="both"/>
        <w:rPr>
          <w:rFonts w:ascii="Aptos" w:eastAsia="Aptos" w:hAnsi="Aptos" w:cs="Aptos"/>
          <w:bCs/>
        </w:rPr>
      </w:pPr>
    </w:p>
    <w:p w14:paraId="4BC413FF" w14:textId="4C597ACB" w:rsidR="00B46E79" w:rsidRPr="004A52D1" w:rsidRDefault="009221B4" w:rsidP="009221B4">
      <w:pPr>
        <w:shd w:val="clear" w:color="auto" w:fill="FFFFFF"/>
        <w:spacing w:after="0" w:line="360" w:lineRule="auto"/>
        <w:jc w:val="both"/>
        <w:rPr>
          <w:rFonts w:ascii="Aptos" w:eastAsia="Aptos" w:hAnsi="Aptos" w:cs="Aptos"/>
          <w:bCs/>
        </w:rPr>
      </w:pPr>
      <w:r w:rsidRPr="004A52D1">
        <w:rPr>
          <w:rFonts w:ascii="Aptos" w:eastAsia="Aptos" w:hAnsi="Aptos" w:cs="Aptos"/>
          <w:bCs/>
        </w:rPr>
        <w:t>N</w:t>
      </w:r>
      <w:r w:rsidR="00BB58E1" w:rsidRPr="004A52D1">
        <w:rPr>
          <w:rFonts w:ascii="Aptos" w:eastAsia="Aptos" w:hAnsi="Aptos" w:cs="Aptos"/>
          <w:bCs/>
        </w:rPr>
        <w:t xml:space="preserve">o Brasil, </w:t>
      </w:r>
      <w:r w:rsidR="0015529C" w:rsidRPr="004A52D1">
        <w:rPr>
          <w:rFonts w:ascii="Aptos" w:eastAsia="Aptos" w:hAnsi="Aptos" w:cs="Aptos"/>
          <w:bCs/>
        </w:rPr>
        <w:t xml:space="preserve">a </w:t>
      </w:r>
      <w:r w:rsidR="003220F3" w:rsidRPr="004A52D1">
        <w:rPr>
          <w:rFonts w:ascii="Aptos" w:eastAsia="Aptos" w:hAnsi="Aptos" w:cs="Aptos"/>
          <w:bCs/>
        </w:rPr>
        <w:t>fabricante</w:t>
      </w:r>
      <w:r w:rsidR="00EB62FD" w:rsidRPr="004A52D1">
        <w:rPr>
          <w:rFonts w:ascii="Aptos" w:eastAsia="Aptos" w:hAnsi="Aptos" w:cs="Aptos"/>
          <w:bCs/>
        </w:rPr>
        <w:t xml:space="preserve"> celebra em </w:t>
      </w:r>
      <w:r w:rsidR="00733592" w:rsidRPr="004A52D1">
        <w:rPr>
          <w:rFonts w:ascii="Aptos" w:eastAsia="Aptos" w:hAnsi="Aptos" w:cs="Aptos"/>
          <w:bCs/>
        </w:rPr>
        <w:t xml:space="preserve">2024 </w:t>
      </w:r>
      <w:r w:rsidR="009008C7" w:rsidRPr="004A52D1">
        <w:rPr>
          <w:rFonts w:ascii="Aptos" w:eastAsia="Aptos" w:hAnsi="Aptos" w:cs="Aptos"/>
          <w:bCs/>
        </w:rPr>
        <w:t>onze anos da introdução d</w:t>
      </w:r>
      <w:r w:rsidR="00733592" w:rsidRPr="004A52D1">
        <w:rPr>
          <w:rFonts w:ascii="Aptos" w:eastAsia="Aptos" w:hAnsi="Aptos" w:cs="Aptos"/>
          <w:bCs/>
        </w:rPr>
        <w:t>o</w:t>
      </w:r>
      <w:r w:rsidR="009008C7" w:rsidRPr="004A52D1">
        <w:rPr>
          <w:rFonts w:ascii="Aptos" w:eastAsia="Aptos" w:hAnsi="Aptos" w:cs="Aptos"/>
          <w:bCs/>
        </w:rPr>
        <w:t xml:space="preserve"> primeiro veículo híbrido </w:t>
      </w:r>
      <w:r w:rsidR="00733592" w:rsidRPr="004A52D1">
        <w:rPr>
          <w:rFonts w:ascii="Aptos" w:eastAsia="Aptos" w:hAnsi="Aptos" w:cs="Aptos"/>
          <w:bCs/>
        </w:rPr>
        <w:t>d</w:t>
      </w:r>
      <w:r w:rsidR="009008C7" w:rsidRPr="004A52D1">
        <w:rPr>
          <w:rFonts w:ascii="Aptos" w:eastAsia="Aptos" w:hAnsi="Aptos" w:cs="Aptos"/>
          <w:bCs/>
        </w:rPr>
        <w:t xml:space="preserve">o mercado </w:t>
      </w:r>
      <w:r w:rsidR="002D4AC1" w:rsidRPr="004A52D1">
        <w:rPr>
          <w:rFonts w:ascii="Aptos" w:eastAsia="Aptos" w:hAnsi="Aptos" w:cs="Aptos"/>
          <w:bCs/>
        </w:rPr>
        <w:t>nacional</w:t>
      </w:r>
      <w:r w:rsidR="009008C7" w:rsidRPr="004A52D1">
        <w:rPr>
          <w:rFonts w:ascii="Aptos" w:eastAsia="Aptos" w:hAnsi="Aptos" w:cs="Aptos"/>
          <w:bCs/>
        </w:rPr>
        <w:t>. O Prius, lançado em 2013, colaborou para a popularização de uma tecnologia até então desconhecida no País. </w:t>
      </w:r>
      <w:r w:rsidR="00B46E79" w:rsidRPr="004A52D1">
        <w:rPr>
          <w:rFonts w:ascii="Aptos" w:eastAsia="Aptos" w:hAnsi="Aptos" w:cs="Aptos"/>
          <w:bCs/>
        </w:rPr>
        <w:t xml:space="preserve">Seguindo uma trajetória de pioneirismo e evolução no desenvolvimento de novas tecnologias, a </w:t>
      </w:r>
      <w:r w:rsidR="00144250" w:rsidRPr="004A52D1">
        <w:rPr>
          <w:rFonts w:ascii="Aptos" w:eastAsia="Aptos" w:hAnsi="Aptos" w:cs="Aptos"/>
          <w:bCs/>
        </w:rPr>
        <w:t>Toyota</w:t>
      </w:r>
      <w:r w:rsidR="00B46E79" w:rsidRPr="004A52D1">
        <w:rPr>
          <w:rFonts w:ascii="Aptos" w:eastAsia="Aptos" w:hAnsi="Aptos" w:cs="Aptos"/>
          <w:bCs/>
        </w:rPr>
        <w:t xml:space="preserve"> também foi a primeira a lançar, em 2019, o consagrado sistema híbrido flex, apresentado oficialmente no Corolla sedã, e que também equipa o SUV Corolla Cross</w:t>
      </w:r>
      <w:r w:rsidR="00DF792C" w:rsidRPr="004A52D1">
        <w:rPr>
          <w:rFonts w:ascii="Aptos" w:eastAsia="Aptos" w:hAnsi="Aptos" w:cs="Aptos"/>
          <w:bCs/>
        </w:rPr>
        <w:t xml:space="preserve"> desde</w:t>
      </w:r>
      <w:r w:rsidR="00B46E79" w:rsidRPr="004A52D1">
        <w:rPr>
          <w:rFonts w:ascii="Aptos" w:eastAsia="Aptos" w:hAnsi="Aptos" w:cs="Aptos"/>
          <w:bCs/>
        </w:rPr>
        <w:t xml:space="preserve"> 2021. </w:t>
      </w:r>
    </w:p>
    <w:p w14:paraId="4029128F" w14:textId="77777777" w:rsidR="00DC68E7" w:rsidRPr="004A52D1" w:rsidRDefault="00DC68E7" w:rsidP="009221B4">
      <w:pPr>
        <w:shd w:val="clear" w:color="auto" w:fill="FFFFFF"/>
        <w:spacing w:after="0" w:line="360" w:lineRule="auto"/>
        <w:jc w:val="both"/>
        <w:rPr>
          <w:rFonts w:ascii="Aptos" w:eastAsia="Aptos" w:hAnsi="Aptos" w:cs="Aptos"/>
          <w:bCs/>
        </w:rPr>
      </w:pPr>
    </w:p>
    <w:p w14:paraId="2C9E1079" w14:textId="0E8F87C4" w:rsidR="00DC68E7" w:rsidRPr="004A52D1" w:rsidRDefault="00DC68E7" w:rsidP="009221B4">
      <w:pPr>
        <w:shd w:val="clear" w:color="auto" w:fill="FFFFFF"/>
        <w:spacing w:after="0" w:line="360" w:lineRule="auto"/>
        <w:jc w:val="both"/>
        <w:rPr>
          <w:rFonts w:ascii="Aptos" w:eastAsia="Aptos" w:hAnsi="Aptos" w:cs="Aptos"/>
          <w:bCs/>
        </w:rPr>
      </w:pPr>
      <w:r w:rsidRPr="004A52D1">
        <w:rPr>
          <w:rFonts w:ascii="Aptos" w:eastAsia="Aptos" w:hAnsi="Aptos" w:cs="Aptos"/>
          <w:bCs/>
        </w:rPr>
        <w:t>Atualmente</w:t>
      </w:r>
      <w:r w:rsidR="00056D50" w:rsidRPr="004A52D1">
        <w:rPr>
          <w:rFonts w:ascii="Aptos" w:eastAsia="Aptos" w:hAnsi="Aptos" w:cs="Aptos"/>
          <w:bCs/>
        </w:rPr>
        <w:t>,</w:t>
      </w:r>
      <w:r w:rsidRPr="004A52D1">
        <w:rPr>
          <w:rFonts w:ascii="Aptos" w:eastAsia="Aptos" w:hAnsi="Aptos" w:cs="Aptos"/>
          <w:bCs/>
        </w:rPr>
        <w:t xml:space="preserve"> a Toyota e a Lexus correspondem por </w:t>
      </w:r>
      <w:r w:rsidR="00DE5084">
        <w:rPr>
          <w:rFonts w:ascii="Aptos" w:eastAsia="Aptos" w:hAnsi="Aptos" w:cs="Aptos"/>
          <w:bCs/>
        </w:rPr>
        <w:t>40</w:t>
      </w:r>
      <w:r w:rsidRPr="004A52D1">
        <w:rPr>
          <w:rFonts w:ascii="Aptos" w:eastAsia="Aptos" w:hAnsi="Aptos" w:cs="Aptos"/>
          <w:bCs/>
        </w:rPr>
        <w:t xml:space="preserve">% dos modelos eletrificados em circulação </w:t>
      </w:r>
      <w:r w:rsidR="0008740B" w:rsidRPr="004A52D1">
        <w:rPr>
          <w:rFonts w:ascii="Aptos" w:eastAsia="Aptos" w:hAnsi="Aptos" w:cs="Aptos"/>
          <w:bCs/>
        </w:rPr>
        <w:t xml:space="preserve">nas ruas do </w:t>
      </w:r>
      <w:r w:rsidR="00C65825" w:rsidRPr="004A52D1">
        <w:rPr>
          <w:rFonts w:ascii="Aptos" w:eastAsia="Aptos" w:hAnsi="Aptos" w:cs="Aptos"/>
          <w:bCs/>
        </w:rPr>
        <w:t>Brasil</w:t>
      </w:r>
      <w:r w:rsidRPr="004A52D1">
        <w:rPr>
          <w:rFonts w:ascii="Aptos" w:eastAsia="Aptos" w:hAnsi="Aptos" w:cs="Aptos"/>
          <w:bCs/>
        </w:rPr>
        <w:t>.</w:t>
      </w:r>
    </w:p>
    <w:p w14:paraId="3E49920A" w14:textId="77777777" w:rsidR="00FD1512" w:rsidRPr="004A52D1" w:rsidRDefault="00FD1512" w:rsidP="009221B4">
      <w:pPr>
        <w:shd w:val="clear" w:color="auto" w:fill="FFFFFF"/>
        <w:spacing w:after="0" w:line="360" w:lineRule="auto"/>
        <w:jc w:val="both"/>
        <w:rPr>
          <w:rFonts w:ascii="Aptos" w:eastAsia="Aptos" w:hAnsi="Aptos" w:cs="Aptos"/>
          <w:bCs/>
        </w:rPr>
      </w:pPr>
    </w:p>
    <w:p w14:paraId="567E0A94" w14:textId="6DE9FF99" w:rsidR="006E0F68" w:rsidRPr="004A52D1" w:rsidRDefault="00ED36A6" w:rsidP="009221B4">
      <w:pPr>
        <w:shd w:val="clear" w:color="auto" w:fill="FFFFFF"/>
        <w:spacing w:after="0" w:line="360" w:lineRule="auto"/>
        <w:jc w:val="both"/>
        <w:rPr>
          <w:rFonts w:ascii="Aptos" w:eastAsia="Aptos" w:hAnsi="Aptos" w:cs="Aptos"/>
          <w:bCs/>
        </w:rPr>
      </w:pPr>
      <w:r w:rsidRPr="004A52D1">
        <w:rPr>
          <w:rFonts w:ascii="Aptos" w:eastAsia="Aptos" w:hAnsi="Aptos" w:cs="Aptos"/>
          <w:bCs/>
        </w:rPr>
        <w:t>Até 2026</w:t>
      </w:r>
      <w:r w:rsidR="00C07A87" w:rsidRPr="004A52D1">
        <w:rPr>
          <w:rFonts w:ascii="Aptos" w:eastAsia="Aptos" w:hAnsi="Aptos" w:cs="Aptos"/>
          <w:bCs/>
        </w:rPr>
        <w:t xml:space="preserve">, a </w:t>
      </w:r>
      <w:r w:rsidRPr="004A52D1">
        <w:rPr>
          <w:rFonts w:ascii="Aptos" w:eastAsia="Aptos" w:hAnsi="Aptos" w:cs="Aptos"/>
          <w:bCs/>
        </w:rPr>
        <w:t>fabricante investirá R$ 5 bilhões</w:t>
      </w:r>
      <w:r w:rsidR="00C07A87" w:rsidRPr="004A52D1">
        <w:rPr>
          <w:rFonts w:ascii="Aptos" w:eastAsia="Aptos" w:hAnsi="Aptos" w:cs="Aptos"/>
          <w:bCs/>
        </w:rPr>
        <w:t xml:space="preserve"> </w:t>
      </w:r>
      <w:r w:rsidR="00FD4009" w:rsidRPr="004A52D1">
        <w:rPr>
          <w:rFonts w:ascii="Aptos" w:eastAsia="Aptos" w:hAnsi="Aptos" w:cs="Aptos"/>
          <w:bCs/>
        </w:rPr>
        <w:t>na</w:t>
      </w:r>
      <w:r w:rsidR="00C07A87" w:rsidRPr="004A52D1">
        <w:rPr>
          <w:rFonts w:ascii="Aptos" w:eastAsia="Aptos" w:hAnsi="Aptos" w:cs="Aptos"/>
          <w:bCs/>
        </w:rPr>
        <w:t xml:space="preserve"> produção </w:t>
      </w:r>
      <w:r w:rsidR="009959EF" w:rsidRPr="004A52D1">
        <w:rPr>
          <w:rFonts w:ascii="Aptos" w:eastAsia="Aptos" w:hAnsi="Aptos" w:cs="Aptos"/>
          <w:bCs/>
        </w:rPr>
        <w:t xml:space="preserve">de um novo veículo compacto híbrido flex, </w:t>
      </w:r>
      <w:r w:rsidR="00FD4009" w:rsidRPr="004A52D1">
        <w:rPr>
          <w:rFonts w:ascii="Aptos" w:eastAsia="Aptos" w:hAnsi="Aptos" w:cs="Aptos"/>
          <w:bCs/>
        </w:rPr>
        <w:t>com produção</w:t>
      </w:r>
      <w:r w:rsidR="00C65825" w:rsidRPr="004A52D1">
        <w:rPr>
          <w:rFonts w:ascii="Aptos" w:eastAsia="Aptos" w:hAnsi="Aptos" w:cs="Aptos"/>
          <w:bCs/>
        </w:rPr>
        <w:t xml:space="preserve"> prevista</w:t>
      </w:r>
      <w:r w:rsidR="00FD4009" w:rsidRPr="004A52D1">
        <w:rPr>
          <w:rFonts w:ascii="Aptos" w:eastAsia="Aptos" w:hAnsi="Aptos" w:cs="Aptos"/>
          <w:bCs/>
        </w:rPr>
        <w:t xml:space="preserve"> para 2025, </w:t>
      </w:r>
      <w:r w:rsidR="00C30646" w:rsidRPr="004A52D1">
        <w:rPr>
          <w:rFonts w:ascii="Aptos" w:eastAsia="Aptos" w:hAnsi="Aptos" w:cs="Aptos"/>
          <w:bCs/>
        </w:rPr>
        <w:t>e desenvolverá</w:t>
      </w:r>
      <w:r w:rsidR="00FD4009" w:rsidRPr="004A52D1">
        <w:rPr>
          <w:rFonts w:ascii="Aptos" w:eastAsia="Aptos" w:hAnsi="Aptos" w:cs="Aptos"/>
          <w:bCs/>
        </w:rPr>
        <w:t xml:space="preserve"> outro modelo com a mesma tecnologia especialmente para o Brasil</w:t>
      </w:r>
      <w:r w:rsidR="009959EF" w:rsidRPr="004A52D1">
        <w:rPr>
          <w:rFonts w:ascii="Aptos" w:eastAsia="Aptos" w:hAnsi="Aptos" w:cs="Aptos"/>
          <w:bCs/>
        </w:rPr>
        <w:t>.</w:t>
      </w:r>
      <w:r w:rsidR="003C1B7D" w:rsidRPr="004A52D1">
        <w:rPr>
          <w:rFonts w:ascii="Aptos" w:eastAsia="Aptos" w:hAnsi="Aptos" w:cs="Aptos"/>
          <w:bCs/>
        </w:rPr>
        <w:t xml:space="preserve"> Paralelamente, a montadora</w:t>
      </w:r>
      <w:r w:rsidR="004814DE" w:rsidRPr="004A52D1">
        <w:rPr>
          <w:rFonts w:ascii="Aptos" w:eastAsia="Aptos" w:hAnsi="Aptos" w:cs="Aptos"/>
          <w:bCs/>
        </w:rPr>
        <w:t xml:space="preserve"> realiza no País testes </w:t>
      </w:r>
      <w:r w:rsidR="00915308" w:rsidRPr="004A52D1">
        <w:rPr>
          <w:rFonts w:ascii="Aptos" w:eastAsia="Aptos" w:hAnsi="Aptos" w:cs="Aptos"/>
          <w:bCs/>
        </w:rPr>
        <w:t xml:space="preserve">pioneiros </w:t>
      </w:r>
      <w:r w:rsidR="004814DE" w:rsidRPr="004A52D1">
        <w:rPr>
          <w:rFonts w:ascii="Aptos" w:eastAsia="Aptos" w:hAnsi="Aptos" w:cs="Aptos"/>
          <w:bCs/>
        </w:rPr>
        <w:t xml:space="preserve">com </w:t>
      </w:r>
      <w:r w:rsidR="003A223D" w:rsidRPr="004A52D1">
        <w:rPr>
          <w:rFonts w:ascii="Aptos" w:eastAsia="Aptos" w:hAnsi="Aptos" w:cs="Aptos"/>
          <w:bCs/>
        </w:rPr>
        <w:t xml:space="preserve">a </w:t>
      </w:r>
      <w:r w:rsidR="004814DE" w:rsidRPr="004A52D1">
        <w:rPr>
          <w:rFonts w:ascii="Aptos" w:eastAsia="Aptos" w:hAnsi="Aptos" w:cs="Aptos"/>
          <w:bCs/>
        </w:rPr>
        <w:t>tecnologia híbrida plug-in</w:t>
      </w:r>
      <w:r w:rsidR="00CA5E43" w:rsidRPr="004A52D1">
        <w:rPr>
          <w:rFonts w:ascii="Aptos" w:eastAsia="Aptos" w:hAnsi="Aptos" w:cs="Aptos"/>
          <w:bCs/>
        </w:rPr>
        <w:t xml:space="preserve"> </w:t>
      </w:r>
      <w:r w:rsidR="004814DE" w:rsidRPr="004A52D1">
        <w:rPr>
          <w:rFonts w:ascii="Aptos" w:eastAsia="Aptos" w:hAnsi="Aptos" w:cs="Aptos"/>
          <w:bCs/>
        </w:rPr>
        <w:t>utilizando etanol</w:t>
      </w:r>
      <w:r w:rsidR="00547586" w:rsidRPr="004A52D1">
        <w:rPr>
          <w:rFonts w:ascii="Aptos" w:eastAsia="Aptos" w:hAnsi="Aptos" w:cs="Aptos"/>
          <w:bCs/>
        </w:rPr>
        <w:t xml:space="preserve">, que estão </w:t>
      </w:r>
      <w:r w:rsidR="00F76C3D" w:rsidRPr="004A52D1">
        <w:rPr>
          <w:rFonts w:ascii="Aptos" w:eastAsia="Aptos" w:hAnsi="Aptos" w:cs="Aptos"/>
          <w:bCs/>
        </w:rPr>
        <w:t>associados</w:t>
      </w:r>
      <w:r w:rsidR="00547586" w:rsidRPr="004A52D1">
        <w:rPr>
          <w:rFonts w:ascii="Aptos" w:eastAsia="Aptos" w:hAnsi="Aptos" w:cs="Aptos"/>
          <w:bCs/>
        </w:rPr>
        <w:t xml:space="preserve"> </w:t>
      </w:r>
      <w:r w:rsidR="00F76C3D" w:rsidRPr="004A52D1">
        <w:rPr>
          <w:rFonts w:ascii="Aptos" w:eastAsia="Aptos" w:hAnsi="Aptos" w:cs="Aptos"/>
          <w:bCs/>
        </w:rPr>
        <w:t>a</w:t>
      </w:r>
      <w:r w:rsidR="00547586" w:rsidRPr="004A52D1">
        <w:rPr>
          <w:rFonts w:ascii="Aptos" w:eastAsia="Aptos" w:hAnsi="Aptos" w:cs="Aptos"/>
          <w:bCs/>
        </w:rPr>
        <w:t xml:space="preserve"> uma possível futura produção nacional de veículos PHEV-FFV (híbridos plug-in flex fuel). </w:t>
      </w:r>
      <w:r w:rsidR="00B61549" w:rsidRPr="004A52D1">
        <w:rPr>
          <w:rFonts w:ascii="Aptos" w:eastAsia="Aptos" w:hAnsi="Aptos" w:cs="Aptos"/>
          <w:bCs/>
        </w:rPr>
        <w:t xml:space="preserve">Tais iniciativas reforçam </w:t>
      </w:r>
      <w:r w:rsidR="00DD0506" w:rsidRPr="004A52D1">
        <w:rPr>
          <w:rFonts w:ascii="Aptos" w:eastAsia="Aptos" w:hAnsi="Aptos" w:cs="Aptos"/>
          <w:bCs/>
        </w:rPr>
        <w:t>o</w:t>
      </w:r>
      <w:r w:rsidR="00B61549" w:rsidRPr="004A52D1">
        <w:rPr>
          <w:rFonts w:ascii="Aptos" w:eastAsia="Aptos" w:hAnsi="Aptos" w:cs="Aptos"/>
          <w:bCs/>
        </w:rPr>
        <w:t xml:space="preserve"> </w:t>
      </w:r>
      <w:r w:rsidR="00DD0506" w:rsidRPr="004A52D1">
        <w:rPr>
          <w:rFonts w:ascii="Aptos" w:eastAsia="Aptos" w:hAnsi="Aptos" w:cs="Aptos"/>
          <w:bCs/>
        </w:rPr>
        <w:t xml:space="preserve">compromisso </w:t>
      </w:r>
      <w:r w:rsidR="00C472F1" w:rsidRPr="004A52D1">
        <w:rPr>
          <w:rFonts w:ascii="Aptos" w:eastAsia="Aptos" w:hAnsi="Aptos" w:cs="Aptos"/>
          <w:bCs/>
        </w:rPr>
        <w:t xml:space="preserve">da Toyota </w:t>
      </w:r>
      <w:r w:rsidR="00DD0506" w:rsidRPr="004A52D1">
        <w:rPr>
          <w:rFonts w:ascii="Aptos" w:eastAsia="Aptos" w:hAnsi="Aptos" w:cs="Aptos"/>
          <w:bCs/>
        </w:rPr>
        <w:t>com a inovação e</w:t>
      </w:r>
      <w:r w:rsidR="00B32666" w:rsidRPr="004A52D1">
        <w:rPr>
          <w:rFonts w:ascii="Aptos" w:eastAsia="Aptos" w:hAnsi="Aptos" w:cs="Aptos"/>
          <w:bCs/>
        </w:rPr>
        <w:t xml:space="preserve"> a</w:t>
      </w:r>
      <w:r w:rsidR="00C472F1" w:rsidRPr="004A52D1">
        <w:rPr>
          <w:rFonts w:ascii="Aptos" w:eastAsia="Aptos" w:hAnsi="Aptos" w:cs="Aptos"/>
          <w:bCs/>
        </w:rPr>
        <w:t xml:space="preserve"> </w:t>
      </w:r>
      <w:r w:rsidR="00DD0506" w:rsidRPr="004A52D1">
        <w:rPr>
          <w:rFonts w:ascii="Aptos" w:eastAsia="Aptos" w:hAnsi="Aptos" w:cs="Aptos"/>
          <w:bCs/>
        </w:rPr>
        <w:t>sustentabilidade no mercado brasileiro.</w:t>
      </w:r>
    </w:p>
    <w:bookmarkEnd w:id="2"/>
    <w:p w14:paraId="5D10116D" w14:textId="77777777" w:rsidR="00A704B5" w:rsidRPr="004A52D1" w:rsidRDefault="00A704B5" w:rsidP="00DA3085">
      <w:pPr>
        <w:shd w:val="clear" w:color="auto" w:fill="FFFFFF"/>
        <w:spacing w:after="0" w:line="360" w:lineRule="auto"/>
        <w:jc w:val="both"/>
        <w:rPr>
          <w:rFonts w:ascii="Aptos" w:eastAsia="Aptos" w:hAnsi="Aptos" w:cs="Aptos"/>
          <w:color w:val="FF0000"/>
        </w:rPr>
      </w:pPr>
    </w:p>
    <w:p w14:paraId="787B7F2D" w14:textId="77777777" w:rsidR="00A83911" w:rsidRPr="004A52D1" w:rsidRDefault="00BB3ABD" w:rsidP="00125058">
      <w:pPr>
        <w:shd w:val="clear" w:color="auto" w:fill="FFFFFF"/>
        <w:spacing w:after="0" w:line="360" w:lineRule="auto"/>
        <w:ind w:hanging="2"/>
        <w:jc w:val="both"/>
        <w:rPr>
          <w:rFonts w:ascii="Aptos" w:eastAsia="Aptos" w:hAnsi="Aptos" w:cs="Aptos"/>
          <w:b/>
        </w:rPr>
      </w:pPr>
      <w:r w:rsidRPr="004A52D1">
        <w:rPr>
          <w:rFonts w:ascii="Aptos" w:eastAsia="Aptos" w:hAnsi="Aptos" w:cs="Aptos"/>
          <w:b/>
        </w:rPr>
        <w:t>Motorização eficiente</w:t>
      </w:r>
    </w:p>
    <w:p w14:paraId="03BE468E" w14:textId="32C113F7" w:rsidR="00C97060" w:rsidRPr="004A52D1" w:rsidRDefault="00B06A08" w:rsidP="00B06A08">
      <w:pPr>
        <w:spacing w:after="0" w:line="360" w:lineRule="auto"/>
        <w:jc w:val="both"/>
        <w:rPr>
          <w:rFonts w:ascii="Aptos" w:eastAsia="Aptos" w:hAnsi="Aptos" w:cs="Aptos"/>
        </w:rPr>
      </w:pPr>
      <w:bookmarkStart w:id="3" w:name="_Hlk161844422"/>
      <w:r w:rsidRPr="004A52D1">
        <w:rPr>
          <w:rFonts w:ascii="Aptos" w:eastAsia="Aptos" w:hAnsi="Aptos" w:cs="Aptos"/>
        </w:rPr>
        <w:t xml:space="preserve">O RAV4, um ícone global </w:t>
      </w:r>
      <w:r w:rsidR="00EC26E0" w:rsidRPr="004A52D1">
        <w:rPr>
          <w:rFonts w:ascii="Aptos" w:eastAsia="Aptos" w:hAnsi="Aptos" w:cs="Aptos"/>
        </w:rPr>
        <w:t>com mais de 10 milhões de unidades comercializadas</w:t>
      </w:r>
      <w:r w:rsidRPr="004A52D1">
        <w:rPr>
          <w:rFonts w:ascii="Aptos" w:eastAsia="Aptos" w:hAnsi="Aptos" w:cs="Aptos"/>
        </w:rPr>
        <w:t xml:space="preserve">, continua a evoluir com </w:t>
      </w:r>
      <w:r w:rsidR="00305644" w:rsidRPr="004A52D1">
        <w:rPr>
          <w:rFonts w:ascii="Aptos" w:eastAsia="Aptos" w:hAnsi="Aptos" w:cs="Aptos"/>
        </w:rPr>
        <w:t>a</w:t>
      </w:r>
      <w:r w:rsidRPr="004A52D1">
        <w:rPr>
          <w:rFonts w:ascii="Aptos" w:eastAsia="Aptos" w:hAnsi="Aptos" w:cs="Aptos"/>
        </w:rPr>
        <w:t xml:space="preserve"> tecnologia híbrida plug-in.  </w:t>
      </w:r>
      <w:bookmarkStart w:id="4" w:name="_Hlk162278244"/>
      <w:r w:rsidR="00BB3ABD" w:rsidRPr="004A52D1">
        <w:rPr>
          <w:rFonts w:ascii="Aptos" w:eastAsia="Aptos" w:hAnsi="Aptos" w:cs="Aptos"/>
        </w:rPr>
        <w:t>O novo RAV4 P</w:t>
      </w:r>
      <w:r w:rsidR="007028F4" w:rsidRPr="004A52D1">
        <w:rPr>
          <w:rFonts w:ascii="Aptos" w:eastAsia="Aptos" w:hAnsi="Aptos" w:cs="Aptos"/>
        </w:rPr>
        <w:t>lug-in Hybrid</w:t>
      </w:r>
      <w:r w:rsidR="00BB3ABD" w:rsidRPr="004A52D1">
        <w:rPr>
          <w:rFonts w:ascii="Aptos" w:eastAsia="Aptos" w:hAnsi="Aptos" w:cs="Aptos"/>
        </w:rPr>
        <w:t xml:space="preserve"> redefine os padrões de desempenho e eficiência</w:t>
      </w:r>
      <w:bookmarkEnd w:id="3"/>
      <w:r w:rsidR="004412EA" w:rsidRPr="004A52D1">
        <w:rPr>
          <w:rFonts w:ascii="Aptos" w:eastAsia="Aptos" w:hAnsi="Aptos" w:cs="Aptos"/>
        </w:rPr>
        <w:t xml:space="preserve"> com seu conjunto </w:t>
      </w:r>
      <w:r w:rsidR="0054693E" w:rsidRPr="004A52D1">
        <w:rPr>
          <w:rFonts w:ascii="Aptos" w:eastAsia="Aptos" w:hAnsi="Aptos" w:cs="Aptos"/>
        </w:rPr>
        <w:t>Hybrid Dynamic Force</w:t>
      </w:r>
      <w:r w:rsidR="00F56E8D" w:rsidRPr="004A52D1">
        <w:rPr>
          <w:rFonts w:ascii="Aptos" w:eastAsia="Aptos" w:hAnsi="Aptos" w:cs="Aptos"/>
        </w:rPr>
        <w:t>,</w:t>
      </w:r>
      <w:r w:rsidR="00277346" w:rsidRPr="004A52D1">
        <w:rPr>
          <w:rFonts w:ascii="Aptos" w:eastAsia="Aptos" w:hAnsi="Aptos" w:cs="Aptos"/>
        </w:rPr>
        <w:t xml:space="preserve"> que une um motor a combustão</w:t>
      </w:r>
      <w:r w:rsidR="00BB3ABD" w:rsidRPr="004A52D1">
        <w:rPr>
          <w:rFonts w:ascii="Aptos" w:eastAsia="Aptos" w:hAnsi="Aptos" w:cs="Aptos"/>
        </w:rPr>
        <w:t xml:space="preserve"> </w:t>
      </w:r>
      <w:r w:rsidR="0054693E" w:rsidRPr="004A52D1">
        <w:rPr>
          <w:rFonts w:ascii="Aptos" w:eastAsia="Aptos" w:hAnsi="Aptos" w:cs="Aptos"/>
        </w:rPr>
        <w:t>de</w:t>
      </w:r>
      <w:r w:rsidR="00BB3ABD" w:rsidRPr="004A52D1">
        <w:rPr>
          <w:rFonts w:ascii="Aptos" w:eastAsia="Aptos" w:hAnsi="Aptos" w:cs="Aptos"/>
        </w:rPr>
        <w:t xml:space="preserve"> 2</w:t>
      </w:r>
      <w:r w:rsidR="00BA0880" w:rsidRPr="004A52D1">
        <w:rPr>
          <w:rFonts w:ascii="Aptos" w:eastAsia="Aptos" w:hAnsi="Aptos" w:cs="Aptos"/>
        </w:rPr>
        <w:t>.</w:t>
      </w:r>
      <w:r w:rsidR="00BB3ABD" w:rsidRPr="004A52D1">
        <w:rPr>
          <w:rFonts w:ascii="Aptos" w:eastAsia="Aptos" w:hAnsi="Aptos" w:cs="Aptos"/>
        </w:rPr>
        <w:t>5</w:t>
      </w:r>
      <w:r w:rsidR="00ED3780" w:rsidRPr="004A52D1">
        <w:rPr>
          <w:rFonts w:ascii="Aptos" w:eastAsia="Aptos" w:hAnsi="Aptos" w:cs="Aptos"/>
        </w:rPr>
        <w:t xml:space="preserve"> </w:t>
      </w:r>
      <w:r w:rsidR="002C61C2" w:rsidRPr="004A52D1">
        <w:rPr>
          <w:rFonts w:ascii="Aptos" w:eastAsia="Aptos" w:hAnsi="Aptos" w:cs="Aptos"/>
        </w:rPr>
        <w:t>litros</w:t>
      </w:r>
      <w:r w:rsidR="00BB3ABD" w:rsidRPr="004A52D1">
        <w:rPr>
          <w:rFonts w:ascii="Aptos" w:eastAsia="Aptos" w:hAnsi="Aptos" w:cs="Aptos"/>
        </w:rPr>
        <w:t xml:space="preserve">, </w:t>
      </w:r>
      <w:r w:rsidR="0054693E" w:rsidRPr="004A52D1">
        <w:rPr>
          <w:rFonts w:ascii="Aptos" w:eastAsia="Aptos" w:hAnsi="Aptos" w:cs="Aptos"/>
        </w:rPr>
        <w:t>com</w:t>
      </w:r>
      <w:r w:rsidR="00BB3ABD" w:rsidRPr="004A52D1">
        <w:rPr>
          <w:rFonts w:ascii="Aptos" w:eastAsia="Aptos" w:hAnsi="Aptos" w:cs="Aptos"/>
        </w:rPr>
        <w:t xml:space="preserve"> 185</w:t>
      </w:r>
      <w:r w:rsidR="00DD47D7" w:rsidRPr="004A52D1">
        <w:rPr>
          <w:rFonts w:ascii="Aptos" w:eastAsia="Aptos" w:hAnsi="Aptos" w:cs="Aptos"/>
        </w:rPr>
        <w:t xml:space="preserve"> </w:t>
      </w:r>
      <w:r w:rsidR="00BB3ABD" w:rsidRPr="004A52D1">
        <w:rPr>
          <w:rFonts w:ascii="Aptos" w:eastAsia="Aptos" w:hAnsi="Aptos" w:cs="Aptos"/>
        </w:rPr>
        <w:t>cv e 22</w:t>
      </w:r>
      <w:r w:rsidR="007028F4" w:rsidRPr="004A52D1">
        <w:rPr>
          <w:rFonts w:ascii="Aptos" w:eastAsia="Aptos" w:hAnsi="Aptos" w:cs="Aptos"/>
        </w:rPr>
        <w:t>3</w:t>
      </w:r>
      <w:r w:rsidR="00DD47D7" w:rsidRPr="004A52D1">
        <w:rPr>
          <w:rFonts w:ascii="Aptos" w:eastAsia="Aptos" w:hAnsi="Aptos" w:cs="Aptos"/>
        </w:rPr>
        <w:t xml:space="preserve"> </w:t>
      </w:r>
      <w:r w:rsidR="00BB3ABD" w:rsidRPr="004A52D1">
        <w:rPr>
          <w:rFonts w:ascii="Aptos" w:eastAsia="Aptos" w:hAnsi="Aptos" w:cs="Aptos"/>
        </w:rPr>
        <w:t xml:space="preserve">Nm, </w:t>
      </w:r>
      <w:r w:rsidR="00452CAA" w:rsidRPr="004A52D1">
        <w:rPr>
          <w:rFonts w:ascii="Aptos" w:eastAsia="Aptos" w:hAnsi="Aptos" w:cs="Aptos"/>
        </w:rPr>
        <w:t>a</w:t>
      </w:r>
      <w:r w:rsidR="00BB3ABD" w:rsidRPr="004A52D1">
        <w:rPr>
          <w:rFonts w:ascii="Aptos" w:eastAsia="Aptos" w:hAnsi="Aptos" w:cs="Aptos"/>
        </w:rPr>
        <w:t xml:space="preserve"> dois motores elétricos, o dianteiro de 182</w:t>
      </w:r>
      <w:r w:rsidR="00ED3780" w:rsidRPr="004A52D1">
        <w:rPr>
          <w:rFonts w:ascii="Aptos" w:eastAsia="Aptos" w:hAnsi="Aptos" w:cs="Aptos"/>
        </w:rPr>
        <w:t xml:space="preserve"> </w:t>
      </w:r>
      <w:r w:rsidR="00BB3ABD" w:rsidRPr="004A52D1">
        <w:rPr>
          <w:rFonts w:ascii="Aptos" w:eastAsia="Aptos" w:hAnsi="Aptos" w:cs="Aptos"/>
        </w:rPr>
        <w:t>cv e 270</w:t>
      </w:r>
      <w:r w:rsidR="009C445F" w:rsidRPr="004A52D1">
        <w:rPr>
          <w:rFonts w:ascii="Aptos" w:eastAsia="Aptos" w:hAnsi="Aptos" w:cs="Aptos"/>
        </w:rPr>
        <w:t xml:space="preserve"> </w:t>
      </w:r>
      <w:r w:rsidR="00BB3ABD" w:rsidRPr="004A52D1">
        <w:rPr>
          <w:rFonts w:ascii="Aptos" w:eastAsia="Aptos" w:hAnsi="Aptos" w:cs="Aptos"/>
        </w:rPr>
        <w:t>Nm, e o traseiro de 54</w:t>
      </w:r>
      <w:r w:rsidR="00ED3780" w:rsidRPr="004A52D1">
        <w:rPr>
          <w:rFonts w:ascii="Aptos" w:eastAsia="Aptos" w:hAnsi="Aptos" w:cs="Aptos"/>
        </w:rPr>
        <w:t xml:space="preserve"> </w:t>
      </w:r>
      <w:r w:rsidR="00BB3ABD" w:rsidRPr="004A52D1">
        <w:rPr>
          <w:rFonts w:ascii="Aptos" w:eastAsia="Aptos" w:hAnsi="Aptos" w:cs="Aptos"/>
        </w:rPr>
        <w:t>cv e 121</w:t>
      </w:r>
      <w:r w:rsidR="001743DA" w:rsidRPr="004A52D1">
        <w:rPr>
          <w:rFonts w:ascii="Aptos" w:eastAsia="Aptos" w:hAnsi="Aptos" w:cs="Aptos"/>
        </w:rPr>
        <w:t xml:space="preserve"> </w:t>
      </w:r>
      <w:r w:rsidR="00BB3ABD" w:rsidRPr="004A52D1">
        <w:rPr>
          <w:rFonts w:ascii="Aptos" w:eastAsia="Aptos" w:hAnsi="Aptos" w:cs="Aptos"/>
        </w:rPr>
        <w:t>Nm</w:t>
      </w:r>
      <w:r w:rsidR="00BD6E7F" w:rsidRPr="004A52D1">
        <w:rPr>
          <w:rFonts w:ascii="Aptos" w:eastAsia="Aptos" w:hAnsi="Aptos" w:cs="Aptos"/>
        </w:rPr>
        <w:t xml:space="preserve">. </w:t>
      </w:r>
      <w:r w:rsidR="003D376E" w:rsidRPr="004A52D1">
        <w:rPr>
          <w:rFonts w:ascii="Aptos" w:eastAsia="Aptos" w:hAnsi="Aptos" w:cs="Aptos"/>
        </w:rPr>
        <w:t>Este</w:t>
      </w:r>
      <w:r w:rsidR="009E51A5" w:rsidRPr="004A52D1">
        <w:rPr>
          <w:rFonts w:ascii="Aptos" w:eastAsia="Aptos" w:hAnsi="Aptos" w:cs="Aptos"/>
        </w:rPr>
        <w:t xml:space="preserve"> conjunto </w:t>
      </w:r>
      <w:r w:rsidR="00AB32A3" w:rsidRPr="004A52D1">
        <w:rPr>
          <w:rFonts w:ascii="Aptos" w:eastAsia="Aptos" w:hAnsi="Aptos" w:cs="Aptos"/>
        </w:rPr>
        <w:t>entrega uma potência combinada de 306</w:t>
      </w:r>
      <w:r w:rsidR="00B05394" w:rsidRPr="004A52D1">
        <w:rPr>
          <w:rFonts w:ascii="Aptos" w:eastAsia="Aptos" w:hAnsi="Aptos" w:cs="Aptos"/>
        </w:rPr>
        <w:t xml:space="preserve"> </w:t>
      </w:r>
      <w:r w:rsidR="00AB32A3" w:rsidRPr="004A52D1">
        <w:rPr>
          <w:rFonts w:ascii="Aptos" w:eastAsia="Aptos" w:hAnsi="Aptos" w:cs="Aptos"/>
        </w:rPr>
        <w:t>cv</w:t>
      </w:r>
      <w:r w:rsidR="00FC05DD" w:rsidRPr="004A52D1">
        <w:rPr>
          <w:rFonts w:ascii="Aptos" w:eastAsia="Aptos" w:hAnsi="Aptos" w:cs="Aptos"/>
        </w:rPr>
        <w:t xml:space="preserve"> e</w:t>
      </w:r>
      <w:r w:rsidR="003D376E" w:rsidRPr="004A52D1">
        <w:rPr>
          <w:rFonts w:ascii="Aptos" w:eastAsia="Aptos" w:hAnsi="Aptos" w:cs="Aptos"/>
        </w:rPr>
        <w:t>, aliado à transmissão CVT,</w:t>
      </w:r>
      <w:r w:rsidR="00FC05DD" w:rsidRPr="004A52D1">
        <w:rPr>
          <w:rFonts w:ascii="Aptos" w:eastAsia="Aptos" w:hAnsi="Aptos" w:cs="Aptos"/>
        </w:rPr>
        <w:t xml:space="preserve"> </w:t>
      </w:r>
      <w:r w:rsidR="009E51A5" w:rsidRPr="004A52D1">
        <w:rPr>
          <w:rFonts w:ascii="Aptos" w:eastAsia="Aptos" w:hAnsi="Aptos" w:cs="Aptos"/>
        </w:rPr>
        <w:t>leva o RAV4</w:t>
      </w:r>
      <w:r w:rsidR="00FC05DD" w:rsidRPr="004A52D1">
        <w:rPr>
          <w:rFonts w:ascii="Aptos" w:eastAsia="Aptos" w:hAnsi="Aptos" w:cs="Aptos"/>
        </w:rPr>
        <w:t xml:space="preserve"> de 0 a 100 km/h em apenas 6</w:t>
      </w:r>
      <w:r w:rsidR="00CB680B" w:rsidRPr="004A52D1">
        <w:rPr>
          <w:rFonts w:ascii="Aptos" w:eastAsia="Aptos" w:hAnsi="Aptos" w:cs="Aptos"/>
        </w:rPr>
        <w:t>,0</w:t>
      </w:r>
      <w:r w:rsidR="00FC05DD" w:rsidRPr="004A52D1">
        <w:rPr>
          <w:rFonts w:ascii="Aptos" w:eastAsia="Aptos" w:hAnsi="Aptos" w:cs="Aptos"/>
        </w:rPr>
        <w:t xml:space="preserve"> segundos. </w:t>
      </w:r>
      <w:r w:rsidR="00872487" w:rsidRPr="004A52D1">
        <w:rPr>
          <w:rFonts w:ascii="Aptos" w:eastAsia="Aptos" w:hAnsi="Aptos" w:cs="Aptos"/>
        </w:rPr>
        <w:t>Sua</w:t>
      </w:r>
      <w:r w:rsidR="00AB32A3" w:rsidRPr="004A52D1">
        <w:rPr>
          <w:rFonts w:ascii="Aptos" w:eastAsia="Aptos" w:hAnsi="Aptos" w:cs="Aptos"/>
        </w:rPr>
        <w:t xml:space="preserve"> autonomia </w:t>
      </w:r>
      <w:r w:rsidR="00872487" w:rsidRPr="004A52D1">
        <w:rPr>
          <w:rFonts w:ascii="Aptos" w:eastAsia="Aptos" w:hAnsi="Aptos" w:cs="Aptos"/>
        </w:rPr>
        <w:t xml:space="preserve">é </w:t>
      </w:r>
      <w:r w:rsidR="00AB32A3" w:rsidRPr="004A52D1">
        <w:rPr>
          <w:rFonts w:ascii="Aptos" w:eastAsia="Aptos" w:hAnsi="Aptos" w:cs="Aptos"/>
        </w:rPr>
        <w:t>de 55 km no modo totalmente elétrico.</w:t>
      </w:r>
      <w:r w:rsidR="00F317D6" w:rsidRPr="004A52D1">
        <w:rPr>
          <w:rFonts w:ascii="Aptos" w:eastAsia="Aptos" w:hAnsi="Aptos" w:cs="Aptos"/>
        </w:rPr>
        <w:t xml:space="preserve"> </w:t>
      </w:r>
    </w:p>
    <w:bookmarkEnd w:id="4"/>
    <w:p w14:paraId="3AE1EB34" w14:textId="02DD1621" w:rsidR="00C97060" w:rsidRPr="004A52D1" w:rsidRDefault="00FF2FE0" w:rsidP="00B06A08">
      <w:pPr>
        <w:spacing w:after="0" w:line="360" w:lineRule="auto"/>
        <w:jc w:val="both"/>
        <w:rPr>
          <w:rFonts w:ascii="Aptos" w:eastAsia="Aptos" w:hAnsi="Aptos" w:cs="Aptos"/>
        </w:rPr>
      </w:pPr>
      <w:r>
        <w:rPr>
          <w:rFonts w:ascii="Aptos" w:eastAsia="Aptos" w:hAnsi="Aptos" w:cs="Aptos"/>
        </w:rPr>
        <w:br/>
      </w:r>
      <w:r w:rsidR="00F62861" w:rsidRPr="004A52D1">
        <w:rPr>
          <w:rFonts w:ascii="Aptos" w:eastAsia="Aptos" w:hAnsi="Aptos" w:cs="Aptos"/>
        </w:rPr>
        <w:t>“</w:t>
      </w:r>
      <w:r w:rsidRPr="00FF2FE0">
        <w:rPr>
          <w:rFonts w:ascii="Aptos" w:eastAsia="Aptos" w:hAnsi="Aptos" w:cs="Aptos"/>
        </w:rPr>
        <w:t>O híbrido plug-in complementa noss</w:t>
      </w:r>
      <w:r w:rsidR="00461FC6">
        <w:rPr>
          <w:rFonts w:ascii="Aptos" w:eastAsia="Aptos" w:hAnsi="Aptos" w:cs="Aptos"/>
        </w:rPr>
        <w:t>a</w:t>
      </w:r>
      <w:r w:rsidRPr="00FF2FE0">
        <w:rPr>
          <w:rFonts w:ascii="Aptos" w:eastAsia="Aptos" w:hAnsi="Aptos" w:cs="Aptos"/>
        </w:rPr>
        <w:t xml:space="preserve"> oferta de veículos eletrificados atendendo a um </w:t>
      </w:r>
      <w:r w:rsidRPr="00FF2FE0">
        <w:rPr>
          <w:rFonts w:ascii="Aptos" w:eastAsia="Aptos" w:hAnsi="Aptos" w:cs="Aptos"/>
        </w:rPr>
        <w:lastRenderedPageBreak/>
        <w:t>segmento de clientes que deseja uma atuação maior do veículo no modo EV</w:t>
      </w:r>
      <w:r>
        <w:rPr>
          <w:rFonts w:ascii="Aptos" w:eastAsia="Aptos" w:hAnsi="Aptos" w:cs="Aptos"/>
        </w:rPr>
        <w:t>”,</w:t>
      </w:r>
      <w:r w:rsidRPr="00FF2FE0">
        <w:rPr>
          <w:rFonts w:ascii="Aptos" w:eastAsia="Aptos" w:hAnsi="Aptos" w:cs="Aptos"/>
        </w:rPr>
        <w:t xml:space="preserve"> </w:t>
      </w:r>
      <w:r w:rsidR="00F373D6" w:rsidRPr="004A52D1">
        <w:rPr>
          <w:rFonts w:ascii="Aptos" w:eastAsia="Aptos" w:hAnsi="Aptos" w:cs="Aptos"/>
        </w:rPr>
        <w:t xml:space="preserve">comenta </w:t>
      </w:r>
      <w:r w:rsidR="00C55483" w:rsidRPr="004A52D1">
        <w:rPr>
          <w:rFonts w:ascii="Aptos" w:eastAsia="Aptos" w:hAnsi="Aptos" w:cs="Aptos"/>
        </w:rPr>
        <w:t>José Ricardo Gomes, Diretor Comercial da Toyota do Brasil.</w:t>
      </w:r>
    </w:p>
    <w:p w14:paraId="2F56A0ED" w14:textId="77777777" w:rsidR="00AB32A3" w:rsidRPr="004A52D1" w:rsidRDefault="00AB32A3" w:rsidP="00B06A08">
      <w:pPr>
        <w:spacing w:after="0" w:line="360" w:lineRule="auto"/>
        <w:jc w:val="both"/>
        <w:rPr>
          <w:rFonts w:ascii="Aptos" w:eastAsia="Aptos" w:hAnsi="Aptos" w:cs="Aptos"/>
        </w:rPr>
      </w:pPr>
    </w:p>
    <w:p w14:paraId="480EC504" w14:textId="68DB8074" w:rsidR="00C97060" w:rsidRPr="004A52D1" w:rsidRDefault="00C37AB4" w:rsidP="00B06A08">
      <w:pPr>
        <w:spacing w:after="0" w:line="360" w:lineRule="auto"/>
        <w:jc w:val="both"/>
        <w:rPr>
          <w:rFonts w:ascii="Aptos" w:eastAsia="Aptos" w:hAnsi="Aptos" w:cs="Aptos"/>
        </w:rPr>
      </w:pPr>
      <w:r w:rsidRPr="004A52D1">
        <w:rPr>
          <w:rFonts w:ascii="Aptos" w:eastAsia="Aptos" w:hAnsi="Aptos" w:cs="Aptos"/>
        </w:rPr>
        <w:t>Outro</w:t>
      </w:r>
      <w:r w:rsidR="0034485F" w:rsidRPr="004A52D1">
        <w:rPr>
          <w:rFonts w:ascii="Aptos" w:eastAsia="Aptos" w:hAnsi="Aptos" w:cs="Aptos"/>
        </w:rPr>
        <w:t xml:space="preserve"> grande destaque do </w:t>
      </w:r>
      <w:r w:rsidR="00257C96" w:rsidRPr="004A52D1">
        <w:rPr>
          <w:rFonts w:ascii="Aptos" w:eastAsia="Aptos" w:hAnsi="Aptos" w:cs="Aptos"/>
        </w:rPr>
        <w:t xml:space="preserve">RAV4 Plug-in Hybrid </w:t>
      </w:r>
      <w:r w:rsidR="0034485F" w:rsidRPr="004A52D1">
        <w:rPr>
          <w:rFonts w:ascii="Aptos" w:eastAsia="Aptos" w:hAnsi="Aptos" w:cs="Aptos"/>
        </w:rPr>
        <w:t>é sua</w:t>
      </w:r>
      <w:r w:rsidR="00C97060" w:rsidRPr="004A52D1">
        <w:rPr>
          <w:rFonts w:ascii="Aptos" w:eastAsia="Aptos" w:hAnsi="Aptos" w:cs="Aptos"/>
        </w:rPr>
        <w:t xml:space="preserve"> economia de combustível: </w:t>
      </w:r>
      <w:r w:rsidR="005261DD" w:rsidRPr="004A52D1">
        <w:rPr>
          <w:rFonts w:ascii="Aptos" w:eastAsia="Aptos" w:hAnsi="Aptos" w:cs="Aptos"/>
        </w:rPr>
        <w:t xml:space="preserve">o modelo </w:t>
      </w:r>
      <w:r w:rsidR="00C97060" w:rsidRPr="004A52D1">
        <w:rPr>
          <w:rFonts w:ascii="Aptos" w:eastAsia="Aptos" w:hAnsi="Aptos" w:cs="Aptos"/>
        </w:rPr>
        <w:t xml:space="preserve">alcança uma média </w:t>
      </w:r>
      <w:r w:rsidR="00143A1D">
        <w:rPr>
          <w:rFonts w:ascii="Aptos" w:eastAsia="Aptos" w:hAnsi="Aptos" w:cs="Aptos"/>
        </w:rPr>
        <w:t xml:space="preserve">estimada </w:t>
      </w:r>
      <w:r w:rsidR="00C97060" w:rsidRPr="004A52D1">
        <w:rPr>
          <w:rFonts w:ascii="Aptos" w:eastAsia="Aptos" w:hAnsi="Aptos" w:cs="Aptos"/>
        </w:rPr>
        <w:t>de 35</w:t>
      </w:r>
      <w:r w:rsidR="005B0E4C" w:rsidRPr="004A52D1">
        <w:rPr>
          <w:rFonts w:ascii="Aptos" w:eastAsia="Aptos" w:hAnsi="Aptos" w:cs="Aptos"/>
        </w:rPr>
        <w:t xml:space="preserve"> </w:t>
      </w:r>
      <w:r w:rsidR="00C97060" w:rsidRPr="004A52D1">
        <w:rPr>
          <w:rFonts w:ascii="Aptos" w:eastAsia="Aptos" w:hAnsi="Aptos" w:cs="Aptos"/>
        </w:rPr>
        <w:t>km/l em ambientes urbanos e 30</w:t>
      </w:r>
      <w:r w:rsidR="005B0E4C" w:rsidRPr="004A52D1">
        <w:rPr>
          <w:rFonts w:ascii="Aptos" w:eastAsia="Aptos" w:hAnsi="Aptos" w:cs="Aptos"/>
        </w:rPr>
        <w:t xml:space="preserve"> </w:t>
      </w:r>
      <w:r w:rsidR="00C97060" w:rsidRPr="004A52D1">
        <w:rPr>
          <w:rFonts w:ascii="Aptos" w:eastAsia="Aptos" w:hAnsi="Aptos" w:cs="Aptos"/>
        </w:rPr>
        <w:t xml:space="preserve">km/l em estradas, </w:t>
      </w:r>
      <w:r w:rsidR="005261DD" w:rsidRPr="004A52D1">
        <w:rPr>
          <w:rFonts w:ascii="Aptos" w:eastAsia="Aptos" w:hAnsi="Aptos" w:cs="Aptos"/>
        </w:rPr>
        <w:t>números</w:t>
      </w:r>
      <w:r w:rsidR="00C97060" w:rsidRPr="004A52D1">
        <w:rPr>
          <w:rFonts w:ascii="Aptos" w:eastAsia="Aptos" w:hAnsi="Aptos" w:cs="Aptos"/>
        </w:rPr>
        <w:t xml:space="preserve"> impressionantes para um veículo desse porte.</w:t>
      </w:r>
    </w:p>
    <w:p w14:paraId="5BEC9999" w14:textId="77777777" w:rsidR="00C97060" w:rsidRPr="004A52D1" w:rsidRDefault="00C97060" w:rsidP="00B06A08">
      <w:pPr>
        <w:spacing w:after="0" w:line="360" w:lineRule="auto"/>
        <w:jc w:val="both"/>
        <w:rPr>
          <w:rFonts w:ascii="Aptos" w:eastAsia="Aptos" w:hAnsi="Aptos" w:cs="Aptos"/>
        </w:rPr>
      </w:pPr>
    </w:p>
    <w:p w14:paraId="252E949F" w14:textId="71C34D84" w:rsidR="0097272E" w:rsidRPr="004A52D1" w:rsidRDefault="0097272E" w:rsidP="0097272E">
      <w:pPr>
        <w:spacing w:after="0" w:line="360" w:lineRule="auto"/>
        <w:jc w:val="both"/>
        <w:rPr>
          <w:rFonts w:ascii="Aptos" w:eastAsia="Aptos" w:hAnsi="Aptos" w:cs="Aptos"/>
        </w:rPr>
      </w:pPr>
      <w:r w:rsidRPr="004A52D1">
        <w:rPr>
          <w:rFonts w:ascii="Aptos" w:eastAsia="Aptos" w:hAnsi="Aptos" w:cs="Aptos"/>
        </w:rPr>
        <w:t xml:space="preserve">O RAV4 possui quatro modos de operação diferentes para seu sistema </w:t>
      </w:r>
      <w:r w:rsidR="00272EFD" w:rsidRPr="004A52D1">
        <w:rPr>
          <w:rFonts w:ascii="Aptos" w:eastAsia="Aptos" w:hAnsi="Aptos" w:cs="Aptos"/>
        </w:rPr>
        <w:t>híbrido plug-in</w:t>
      </w:r>
      <w:r w:rsidRPr="004A52D1">
        <w:rPr>
          <w:rFonts w:ascii="Aptos" w:eastAsia="Aptos" w:hAnsi="Aptos" w:cs="Aptos"/>
        </w:rPr>
        <w:t>:</w:t>
      </w:r>
    </w:p>
    <w:p w14:paraId="07084ED6" w14:textId="30A743AE" w:rsidR="0097272E" w:rsidRPr="006411B2" w:rsidRDefault="0097272E" w:rsidP="0097272E">
      <w:pPr>
        <w:pStyle w:val="PargrafodaLista"/>
        <w:numPr>
          <w:ilvl w:val="0"/>
          <w:numId w:val="5"/>
        </w:numPr>
        <w:spacing w:after="0" w:line="360" w:lineRule="auto"/>
        <w:jc w:val="both"/>
        <w:rPr>
          <w:rFonts w:ascii="Aptos" w:eastAsia="Aptos" w:hAnsi="Aptos" w:cs="Aptos"/>
        </w:rPr>
      </w:pPr>
      <w:r w:rsidRPr="006411B2">
        <w:rPr>
          <w:rFonts w:ascii="Aptos" w:eastAsia="Aptos" w:hAnsi="Aptos" w:cs="Aptos"/>
        </w:rPr>
        <w:t xml:space="preserve">Modo </w:t>
      </w:r>
      <w:r w:rsidR="003D5814" w:rsidRPr="006411B2">
        <w:rPr>
          <w:rFonts w:ascii="Aptos" w:eastAsia="Aptos" w:hAnsi="Aptos" w:cs="Aptos"/>
        </w:rPr>
        <w:t>Normal</w:t>
      </w:r>
    </w:p>
    <w:p w14:paraId="64C52E9F" w14:textId="0F57A0D8" w:rsidR="0097272E" w:rsidRPr="006411B2" w:rsidRDefault="0097272E" w:rsidP="0097272E">
      <w:pPr>
        <w:pStyle w:val="PargrafodaLista"/>
        <w:numPr>
          <w:ilvl w:val="0"/>
          <w:numId w:val="5"/>
        </w:numPr>
        <w:spacing w:after="0" w:line="360" w:lineRule="auto"/>
        <w:jc w:val="both"/>
        <w:rPr>
          <w:rFonts w:ascii="Aptos" w:eastAsia="Aptos" w:hAnsi="Aptos" w:cs="Aptos"/>
        </w:rPr>
      </w:pPr>
      <w:r w:rsidRPr="006411B2">
        <w:rPr>
          <w:rFonts w:ascii="Aptos" w:eastAsia="Aptos" w:hAnsi="Aptos" w:cs="Aptos"/>
        </w:rPr>
        <w:t xml:space="preserve">Modo </w:t>
      </w:r>
      <w:r w:rsidR="008728EA" w:rsidRPr="006411B2">
        <w:rPr>
          <w:rFonts w:ascii="Aptos" w:eastAsia="Aptos" w:hAnsi="Aptos" w:cs="Aptos"/>
        </w:rPr>
        <w:t>ECO</w:t>
      </w:r>
    </w:p>
    <w:p w14:paraId="7B9A8384" w14:textId="2DC9D7B8" w:rsidR="0097272E" w:rsidRPr="006411B2" w:rsidRDefault="0097272E" w:rsidP="0097272E">
      <w:pPr>
        <w:pStyle w:val="PargrafodaLista"/>
        <w:numPr>
          <w:ilvl w:val="0"/>
          <w:numId w:val="5"/>
        </w:numPr>
        <w:spacing w:after="0" w:line="360" w:lineRule="auto"/>
        <w:jc w:val="both"/>
        <w:rPr>
          <w:rFonts w:ascii="Aptos" w:eastAsia="Aptos" w:hAnsi="Aptos" w:cs="Aptos"/>
        </w:rPr>
      </w:pPr>
      <w:r w:rsidRPr="006411B2">
        <w:rPr>
          <w:rFonts w:ascii="Aptos" w:eastAsia="Aptos" w:hAnsi="Aptos" w:cs="Aptos"/>
        </w:rPr>
        <w:t>Modo EV</w:t>
      </w:r>
      <w:r w:rsidR="008728EA" w:rsidRPr="006411B2">
        <w:rPr>
          <w:rFonts w:ascii="Aptos" w:eastAsia="Aptos" w:hAnsi="Aptos" w:cs="Aptos"/>
        </w:rPr>
        <w:t xml:space="preserve"> (elétrico)</w:t>
      </w:r>
    </w:p>
    <w:p w14:paraId="15643034" w14:textId="78E393B0" w:rsidR="0048749B" w:rsidRPr="006411B2" w:rsidRDefault="0097272E" w:rsidP="0097272E">
      <w:pPr>
        <w:pStyle w:val="PargrafodaLista"/>
        <w:numPr>
          <w:ilvl w:val="0"/>
          <w:numId w:val="5"/>
        </w:numPr>
        <w:spacing w:after="0" w:line="360" w:lineRule="auto"/>
        <w:jc w:val="both"/>
        <w:rPr>
          <w:rFonts w:ascii="Aptos" w:eastAsia="Aptos" w:hAnsi="Aptos" w:cs="Aptos"/>
        </w:rPr>
      </w:pPr>
      <w:r w:rsidRPr="006411B2">
        <w:rPr>
          <w:rFonts w:ascii="Aptos" w:eastAsia="Aptos" w:hAnsi="Aptos" w:cs="Aptos"/>
        </w:rPr>
        <w:t xml:space="preserve">Modo </w:t>
      </w:r>
      <w:r w:rsidR="00C20F50" w:rsidRPr="006411B2">
        <w:rPr>
          <w:rFonts w:ascii="Aptos" w:eastAsia="Aptos" w:hAnsi="Aptos" w:cs="Aptos"/>
        </w:rPr>
        <w:t>Sport</w:t>
      </w:r>
    </w:p>
    <w:p w14:paraId="1DC2A62E" w14:textId="77777777" w:rsidR="0097272E" w:rsidRPr="0097272E" w:rsidRDefault="0097272E" w:rsidP="0097272E">
      <w:pPr>
        <w:spacing w:after="0" w:line="360" w:lineRule="auto"/>
        <w:ind w:left="360"/>
        <w:jc w:val="both"/>
        <w:rPr>
          <w:rFonts w:ascii="Aptos" w:eastAsia="Aptos" w:hAnsi="Aptos" w:cs="Aptos"/>
        </w:rPr>
      </w:pPr>
    </w:p>
    <w:p w14:paraId="73D0DA8A" w14:textId="50C8562F" w:rsidR="00D648DB" w:rsidRDefault="00204C3D" w:rsidP="00B06A08">
      <w:pPr>
        <w:shd w:val="clear" w:color="auto" w:fill="FFFFFF"/>
        <w:spacing w:after="0" w:line="360" w:lineRule="auto"/>
        <w:ind w:hanging="2"/>
        <w:jc w:val="both"/>
        <w:rPr>
          <w:rFonts w:ascii="Aptos" w:eastAsia="Aptos" w:hAnsi="Aptos" w:cs="Aptos"/>
        </w:rPr>
      </w:pPr>
      <w:r w:rsidRPr="00306BAC">
        <w:rPr>
          <w:rFonts w:ascii="Aptos" w:eastAsia="Aptos" w:hAnsi="Aptos" w:cs="Aptos"/>
        </w:rPr>
        <w:t>O</w:t>
      </w:r>
      <w:r w:rsidR="00D17512">
        <w:rPr>
          <w:rFonts w:ascii="Aptos" w:eastAsia="Aptos" w:hAnsi="Aptos" w:cs="Aptos"/>
        </w:rPr>
        <w:t xml:space="preserve"> </w:t>
      </w:r>
      <w:r w:rsidR="00C37AB4">
        <w:rPr>
          <w:rFonts w:ascii="Aptos" w:eastAsia="Aptos" w:hAnsi="Aptos" w:cs="Aptos"/>
        </w:rPr>
        <w:t>SUV</w:t>
      </w:r>
      <w:r w:rsidR="00D17512">
        <w:rPr>
          <w:rFonts w:ascii="Aptos" w:eastAsia="Aptos" w:hAnsi="Aptos" w:cs="Aptos"/>
        </w:rPr>
        <w:t xml:space="preserve"> </w:t>
      </w:r>
      <w:r w:rsidRPr="00306BAC">
        <w:rPr>
          <w:rFonts w:ascii="Aptos" w:eastAsia="Aptos" w:hAnsi="Aptos" w:cs="Aptos"/>
        </w:rPr>
        <w:t>vem equipado com</w:t>
      </w:r>
      <w:r w:rsidR="00BB3ABD" w:rsidRPr="00306BAC">
        <w:rPr>
          <w:rFonts w:ascii="Aptos" w:eastAsia="Aptos" w:hAnsi="Aptos" w:cs="Aptos"/>
        </w:rPr>
        <w:t xml:space="preserve"> um carregador portátil convencional </w:t>
      </w:r>
      <w:r w:rsidR="005F478C" w:rsidRPr="00306BAC">
        <w:rPr>
          <w:rFonts w:ascii="Aptos" w:eastAsia="Aptos" w:hAnsi="Aptos" w:cs="Aptos"/>
        </w:rPr>
        <w:t xml:space="preserve">2,3Kw </w:t>
      </w:r>
      <w:r w:rsidR="00D648DB" w:rsidRPr="00306BAC">
        <w:rPr>
          <w:rFonts w:ascii="Aptos" w:eastAsia="Aptos" w:hAnsi="Aptos" w:cs="Aptos"/>
        </w:rPr>
        <w:t>e</w:t>
      </w:r>
      <w:r w:rsidR="00BB3ABD" w:rsidRPr="00306BAC">
        <w:rPr>
          <w:rFonts w:ascii="Aptos" w:eastAsia="Aptos" w:hAnsi="Aptos" w:cs="Aptos"/>
        </w:rPr>
        <w:t xml:space="preserve"> um wallbox de 7,</w:t>
      </w:r>
      <w:r w:rsidR="005F478C" w:rsidRPr="00306BAC">
        <w:rPr>
          <w:rFonts w:ascii="Aptos" w:eastAsia="Aptos" w:hAnsi="Aptos" w:cs="Aptos"/>
        </w:rPr>
        <w:t>4</w:t>
      </w:r>
      <w:r w:rsidR="00BB3ABD" w:rsidRPr="00306BAC">
        <w:rPr>
          <w:rFonts w:ascii="Aptos" w:eastAsia="Aptos" w:hAnsi="Aptos" w:cs="Aptos"/>
        </w:rPr>
        <w:t>Kw</w:t>
      </w:r>
      <w:r w:rsidR="0038121B">
        <w:rPr>
          <w:rFonts w:ascii="Aptos" w:eastAsia="Aptos" w:hAnsi="Aptos" w:cs="Aptos"/>
        </w:rPr>
        <w:t xml:space="preserve">, que permite a recarga </w:t>
      </w:r>
      <w:r w:rsidR="00BA08CD">
        <w:rPr>
          <w:rFonts w:ascii="Aptos" w:eastAsia="Aptos" w:hAnsi="Aptos" w:cs="Aptos"/>
        </w:rPr>
        <w:t>das baterias</w:t>
      </w:r>
      <w:r w:rsidR="004F316B">
        <w:rPr>
          <w:rFonts w:ascii="Aptos" w:eastAsia="Aptos" w:hAnsi="Aptos" w:cs="Aptos"/>
        </w:rPr>
        <w:t xml:space="preserve"> em 2,5 horas</w:t>
      </w:r>
      <w:r w:rsidR="00281EEF" w:rsidRPr="00306BAC">
        <w:rPr>
          <w:rFonts w:ascii="Aptos" w:eastAsia="Aptos" w:hAnsi="Aptos" w:cs="Aptos"/>
        </w:rPr>
        <w:t>.</w:t>
      </w:r>
    </w:p>
    <w:p w14:paraId="0AE8F91D" w14:textId="77777777" w:rsidR="004F316B" w:rsidRDefault="004F316B" w:rsidP="00B06A08">
      <w:pPr>
        <w:shd w:val="clear" w:color="auto" w:fill="FFFFFF"/>
        <w:spacing w:after="0" w:line="360" w:lineRule="auto"/>
        <w:ind w:hanging="2"/>
        <w:jc w:val="both"/>
        <w:rPr>
          <w:rFonts w:ascii="Aptos" w:eastAsia="Aptos" w:hAnsi="Aptos" w:cs="Aptos"/>
        </w:rPr>
      </w:pPr>
    </w:p>
    <w:p w14:paraId="07BDE2D8" w14:textId="1ED1FF0E" w:rsidR="004F316B" w:rsidRPr="004F316B" w:rsidRDefault="00B34390" w:rsidP="00B06A08">
      <w:pPr>
        <w:shd w:val="clear" w:color="auto" w:fill="FFFFFF"/>
        <w:spacing w:after="0" w:line="360" w:lineRule="auto"/>
        <w:ind w:hanging="2"/>
        <w:jc w:val="both"/>
        <w:rPr>
          <w:rFonts w:ascii="Aptos" w:eastAsia="Aptos" w:hAnsi="Aptos" w:cs="Aptos"/>
        </w:rPr>
      </w:pPr>
      <w:r>
        <w:rPr>
          <w:rFonts w:ascii="Aptos" w:eastAsia="Aptos" w:hAnsi="Aptos" w:cs="Aptos"/>
        </w:rPr>
        <w:t xml:space="preserve">A facilidade de carregamento é uma característica </w:t>
      </w:r>
      <w:r w:rsidR="00A93536">
        <w:rPr>
          <w:rFonts w:ascii="Aptos" w:eastAsia="Aptos" w:hAnsi="Aptos" w:cs="Aptos"/>
        </w:rPr>
        <w:t>dos</w:t>
      </w:r>
      <w:r>
        <w:rPr>
          <w:rFonts w:ascii="Aptos" w:eastAsia="Aptos" w:hAnsi="Aptos" w:cs="Aptos"/>
        </w:rPr>
        <w:t xml:space="preserve"> </w:t>
      </w:r>
      <w:r w:rsidRPr="00375696">
        <w:rPr>
          <w:rFonts w:ascii="Aptos" w:eastAsia="Aptos" w:hAnsi="Aptos" w:cs="Aptos"/>
        </w:rPr>
        <w:t xml:space="preserve">veículos </w:t>
      </w:r>
      <w:r w:rsidR="00E0493F">
        <w:rPr>
          <w:rFonts w:ascii="Aptos" w:eastAsia="Aptos" w:hAnsi="Aptos" w:cs="Aptos"/>
        </w:rPr>
        <w:t xml:space="preserve">híbridos plug-in </w:t>
      </w:r>
      <w:r w:rsidRPr="00375696">
        <w:rPr>
          <w:rFonts w:ascii="Aptos" w:eastAsia="Aptos" w:hAnsi="Aptos" w:cs="Aptos"/>
        </w:rPr>
        <w:t>da Toyota</w:t>
      </w:r>
      <w:r>
        <w:rPr>
          <w:rFonts w:ascii="Aptos" w:eastAsia="Aptos" w:hAnsi="Aptos" w:cs="Aptos"/>
        </w:rPr>
        <w:t xml:space="preserve">. </w:t>
      </w:r>
      <w:r w:rsidR="004F316B" w:rsidRPr="004F316B">
        <w:rPr>
          <w:rFonts w:ascii="Aptos" w:eastAsia="Aptos" w:hAnsi="Aptos" w:cs="Aptos"/>
        </w:rPr>
        <w:t>A tomada está localizada no para-lama traseiro direito</w:t>
      </w:r>
      <w:r w:rsidR="005A1204">
        <w:rPr>
          <w:rFonts w:ascii="Aptos" w:eastAsia="Aptos" w:hAnsi="Aptos" w:cs="Aptos"/>
        </w:rPr>
        <w:t xml:space="preserve">, </w:t>
      </w:r>
      <w:r w:rsidR="007D5785">
        <w:rPr>
          <w:rFonts w:ascii="Aptos" w:eastAsia="Aptos" w:hAnsi="Aptos" w:cs="Aptos"/>
        </w:rPr>
        <w:t xml:space="preserve">sendo acessível </w:t>
      </w:r>
      <w:r w:rsidR="00A93536">
        <w:rPr>
          <w:rFonts w:ascii="Aptos" w:eastAsia="Aptos" w:hAnsi="Aptos" w:cs="Aptos"/>
        </w:rPr>
        <w:t>através</w:t>
      </w:r>
      <w:r w:rsidR="005A1204">
        <w:rPr>
          <w:rFonts w:ascii="Aptos" w:eastAsia="Aptos" w:hAnsi="Aptos" w:cs="Aptos"/>
        </w:rPr>
        <w:t xml:space="preserve"> de</w:t>
      </w:r>
      <w:r w:rsidR="004F316B" w:rsidRPr="004F316B">
        <w:rPr>
          <w:rFonts w:ascii="Aptos" w:eastAsia="Aptos" w:hAnsi="Aptos" w:cs="Aptos"/>
        </w:rPr>
        <w:t xml:space="preserve"> uma </w:t>
      </w:r>
      <w:r w:rsidR="00415B3B">
        <w:rPr>
          <w:rFonts w:ascii="Aptos" w:eastAsia="Aptos" w:hAnsi="Aptos" w:cs="Aptos"/>
        </w:rPr>
        <w:t>tampa</w:t>
      </w:r>
      <w:r w:rsidR="004F316B" w:rsidRPr="004F316B">
        <w:rPr>
          <w:rFonts w:ascii="Aptos" w:eastAsia="Aptos" w:hAnsi="Aptos" w:cs="Aptos"/>
        </w:rPr>
        <w:t xml:space="preserve"> que trava e destrava automaticamente com </w:t>
      </w:r>
      <w:r w:rsidR="00D37F6C">
        <w:rPr>
          <w:rFonts w:ascii="Aptos" w:eastAsia="Aptos" w:hAnsi="Aptos" w:cs="Aptos"/>
        </w:rPr>
        <w:t>a abertura</w:t>
      </w:r>
      <w:r w:rsidR="007D5785">
        <w:rPr>
          <w:rFonts w:ascii="Aptos" w:eastAsia="Aptos" w:hAnsi="Aptos" w:cs="Aptos"/>
        </w:rPr>
        <w:t xml:space="preserve"> ou fechamento</w:t>
      </w:r>
      <w:r w:rsidR="00D37F6C">
        <w:rPr>
          <w:rFonts w:ascii="Aptos" w:eastAsia="Aptos" w:hAnsi="Aptos" w:cs="Aptos"/>
        </w:rPr>
        <w:t xml:space="preserve"> do</w:t>
      </w:r>
      <w:r w:rsidR="004F316B" w:rsidRPr="004F316B">
        <w:rPr>
          <w:rFonts w:ascii="Aptos" w:eastAsia="Aptos" w:hAnsi="Aptos" w:cs="Aptos"/>
        </w:rPr>
        <w:t xml:space="preserve"> veículo. </w:t>
      </w:r>
      <w:r w:rsidR="00415B3B">
        <w:rPr>
          <w:rFonts w:ascii="Aptos" w:eastAsia="Aptos" w:hAnsi="Aptos" w:cs="Aptos"/>
        </w:rPr>
        <w:t xml:space="preserve">O compartimento </w:t>
      </w:r>
      <w:r w:rsidR="004F316B" w:rsidRPr="004F316B">
        <w:rPr>
          <w:rFonts w:ascii="Aptos" w:eastAsia="Aptos" w:hAnsi="Aptos" w:cs="Aptos"/>
        </w:rPr>
        <w:t xml:space="preserve">possui proteção térmica e uma luz indicadora para mostrar quando o carregamento está em andamento </w:t>
      </w:r>
      <w:r w:rsidR="00BA08CD">
        <w:rPr>
          <w:rFonts w:ascii="Aptos" w:eastAsia="Aptos" w:hAnsi="Aptos" w:cs="Aptos"/>
        </w:rPr>
        <w:t>ou</w:t>
      </w:r>
      <w:r w:rsidR="004F316B" w:rsidRPr="004F316B">
        <w:rPr>
          <w:rFonts w:ascii="Aptos" w:eastAsia="Aptos" w:hAnsi="Aptos" w:cs="Aptos"/>
        </w:rPr>
        <w:t xml:space="preserve"> concluído.</w:t>
      </w:r>
    </w:p>
    <w:p w14:paraId="0FAD3D43" w14:textId="77777777" w:rsidR="00534DE4" w:rsidRPr="00720A3C" w:rsidRDefault="00534DE4" w:rsidP="00125058">
      <w:pPr>
        <w:shd w:val="clear" w:color="auto" w:fill="FFFFFF"/>
        <w:spacing w:after="0" w:line="360" w:lineRule="auto"/>
        <w:ind w:hanging="2"/>
        <w:jc w:val="both"/>
        <w:rPr>
          <w:rFonts w:ascii="Aptos" w:eastAsia="Aptos" w:hAnsi="Aptos" w:cs="Aptos"/>
        </w:rPr>
      </w:pPr>
    </w:p>
    <w:p w14:paraId="2B2CA3CC" w14:textId="77777777" w:rsidR="00A83911" w:rsidRPr="00720A3C" w:rsidRDefault="00BB3ABD" w:rsidP="00125058">
      <w:pPr>
        <w:shd w:val="clear" w:color="auto" w:fill="FFFFFF"/>
        <w:spacing w:after="0" w:line="360" w:lineRule="auto"/>
        <w:ind w:hanging="2"/>
        <w:jc w:val="both"/>
        <w:rPr>
          <w:rFonts w:ascii="Aptos" w:eastAsia="Aptos" w:hAnsi="Aptos" w:cs="Aptos"/>
          <w:b/>
        </w:rPr>
      </w:pPr>
      <w:r w:rsidRPr="00720A3C">
        <w:rPr>
          <w:rFonts w:ascii="Aptos" w:eastAsia="Aptos" w:hAnsi="Aptos" w:cs="Aptos"/>
          <w:b/>
        </w:rPr>
        <w:t>Nova multimídia e pacote completo de conveniência</w:t>
      </w:r>
    </w:p>
    <w:p w14:paraId="6A9492E9" w14:textId="74C6CE4A" w:rsidR="00A83911" w:rsidRDefault="00BB3ABD" w:rsidP="00125058">
      <w:pPr>
        <w:shd w:val="clear" w:color="auto" w:fill="FFFFFF"/>
        <w:spacing w:after="0" w:line="360" w:lineRule="auto"/>
        <w:ind w:hanging="2"/>
        <w:jc w:val="both"/>
        <w:rPr>
          <w:rFonts w:ascii="Aptos" w:eastAsia="Aptos" w:hAnsi="Aptos" w:cs="Aptos"/>
        </w:rPr>
      </w:pPr>
      <w:r w:rsidRPr="00306BAC">
        <w:rPr>
          <w:rFonts w:ascii="Aptos" w:eastAsia="Aptos" w:hAnsi="Aptos" w:cs="Aptos"/>
        </w:rPr>
        <w:t>O SUV apresenta novidades em relação à versão</w:t>
      </w:r>
      <w:r w:rsidR="009102C6">
        <w:rPr>
          <w:rFonts w:ascii="Aptos" w:eastAsia="Aptos" w:hAnsi="Aptos" w:cs="Aptos"/>
        </w:rPr>
        <w:t xml:space="preserve"> </w:t>
      </w:r>
      <w:r w:rsidRPr="00300EAD">
        <w:rPr>
          <w:rFonts w:ascii="Aptos" w:eastAsia="Aptos" w:hAnsi="Aptos" w:cs="Aptos"/>
        </w:rPr>
        <w:t>SX Connect Hybrid</w:t>
      </w:r>
      <w:r w:rsidRPr="00306BAC">
        <w:rPr>
          <w:rFonts w:ascii="Aptos" w:eastAsia="Aptos" w:hAnsi="Aptos" w:cs="Aptos"/>
        </w:rPr>
        <w:t xml:space="preserve">. A linha 2024 chega com tela </w:t>
      </w:r>
      <w:r w:rsidR="000875F6" w:rsidRPr="00306BAC">
        <w:rPr>
          <w:rFonts w:ascii="Aptos" w:eastAsia="Aptos" w:hAnsi="Aptos" w:cs="Aptos"/>
        </w:rPr>
        <w:t xml:space="preserve">áudio </w:t>
      </w:r>
      <w:r w:rsidRPr="00306BAC">
        <w:rPr>
          <w:rFonts w:ascii="Aptos" w:eastAsia="Aptos" w:hAnsi="Aptos" w:cs="Aptos"/>
        </w:rPr>
        <w:t xml:space="preserve">de alta resolução HD de </w:t>
      </w:r>
      <w:r w:rsidRPr="00FB001A">
        <w:rPr>
          <w:rFonts w:ascii="Aptos" w:eastAsia="Aptos" w:hAnsi="Aptos" w:cs="Aptos"/>
        </w:rPr>
        <w:t>10,5 polegadas</w:t>
      </w:r>
      <w:r w:rsidRPr="00306BAC">
        <w:rPr>
          <w:rFonts w:ascii="Aptos" w:eastAsia="Aptos" w:hAnsi="Aptos" w:cs="Aptos"/>
        </w:rPr>
        <w:t>, com conexão para smartphones e tablets, por meio do espelhamento com Android Auto ou Apple CarPlay</w:t>
      </w:r>
      <w:r w:rsidR="008B54EF" w:rsidRPr="00306BAC">
        <w:rPr>
          <w:rFonts w:ascii="Aptos" w:eastAsia="Aptos" w:hAnsi="Aptos" w:cs="Aptos"/>
        </w:rPr>
        <w:t>, c</w:t>
      </w:r>
      <w:r w:rsidR="008B54EF" w:rsidRPr="00306BAC">
        <w:rPr>
          <w:rStyle w:val="ui-provider"/>
          <w:rFonts w:ascii="Aptos" w:hAnsi="Aptos"/>
        </w:rPr>
        <w:t xml:space="preserve">om </w:t>
      </w:r>
      <w:bookmarkStart w:id="5" w:name="_Hlk161845633"/>
      <w:r w:rsidR="008B54EF" w:rsidRPr="00306BAC">
        <w:rPr>
          <w:rStyle w:val="ui-provider"/>
          <w:rFonts w:ascii="Aptos" w:hAnsi="Aptos"/>
        </w:rPr>
        <w:t xml:space="preserve">visualização da câmera de ré traseira com linha </w:t>
      </w:r>
      <w:bookmarkEnd w:id="5"/>
      <w:r w:rsidR="008B54EF" w:rsidRPr="00306BAC">
        <w:rPr>
          <w:rStyle w:val="ui-provider"/>
          <w:rFonts w:ascii="Aptos" w:hAnsi="Aptos"/>
        </w:rPr>
        <w:t>guia</w:t>
      </w:r>
      <w:r w:rsidR="009C5B0E" w:rsidRPr="00306BAC">
        <w:rPr>
          <w:rStyle w:val="ui-provider"/>
          <w:rFonts w:ascii="Aptos" w:hAnsi="Aptos"/>
        </w:rPr>
        <w:t xml:space="preserve"> dinâmica</w:t>
      </w:r>
      <w:r w:rsidR="008B54EF" w:rsidRPr="00306BAC">
        <w:rPr>
          <w:rStyle w:val="ui-provider"/>
        </w:rPr>
        <w:t xml:space="preserve">. </w:t>
      </w:r>
      <w:r w:rsidRPr="00306BAC">
        <w:rPr>
          <w:rFonts w:ascii="Aptos" w:eastAsia="Aptos" w:hAnsi="Aptos" w:cs="Aptos"/>
        </w:rPr>
        <w:t>O computador de bordo tem tela TFT colorida de 12,</w:t>
      </w:r>
      <w:r w:rsidR="009E1A2E">
        <w:rPr>
          <w:rFonts w:ascii="Aptos" w:eastAsia="Aptos" w:hAnsi="Aptos" w:cs="Aptos"/>
        </w:rPr>
        <w:t>3 polegadas</w:t>
      </w:r>
      <w:r w:rsidRPr="00306BAC">
        <w:rPr>
          <w:rFonts w:ascii="Aptos" w:eastAsia="Aptos" w:hAnsi="Aptos" w:cs="Aptos"/>
        </w:rPr>
        <w:t>, que facilita a visualização do condutor</w:t>
      </w:r>
      <w:r w:rsidR="00281EEF" w:rsidRPr="00306BAC">
        <w:rPr>
          <w:rFonts w:ascii="Aptos" w:eastAsia="Aptos" w:hAnsi="Aptos" w:cs="Aptos"/>
        </w:rPr>
        <w:t xml:space="preserve">. </w:t>
      </w:r>
      <w:r w:rsidRPr="00306BAC">
        <w:rPr>
          <w:rFonts w:ascii="Aptos" w:eastAsia="Aptos" w:hAnsi="Aptos" w:cs="Aptos"/>
        </w:rPr>
        <w:t>O modelo ainda conta Head-up display</w:t>
      </w:r>
      <w:r w:rsidR="00BF2D6B" w:rsidRPr="00306BAC">
        <w:rPr>
          <w:rFonts w:ascii="Aptos" w:eastAsia="Aptos" w:hAnsi="Aptos" w:cs="Aptos"/>
        </w:rPr>
        <w:t xml:space="preserve"> colorido</w:t>
      </w:r>
      <w:r w:rsidRPr="00306BAC">
        <w:rPr>
          <w:rFonts w:ascii="Aptos" w:eastAsia="Aptos" w:hAnsi="Aptos" w:cs="Aptos"/>
        </w:rPr>
        <w:t xml:space="preserve"> que </w:t>
      </w:r>
      <w:bookmarkStart w:id="6" w:name="_Hlk161844964"/>
      <w:r w:rsidRPr="00306BAC">
        <w:rPr>
          <w:rFonts w:ascii="Aptos" w:eastAsia="Aptos" w:hAnsi="Aptos" w:cs="Aptos"/>
        </w:rPr>
        <w:t>apresenta informações de velocidade</w:t>
      </w:r>
      <w:r w:rsidR="00EC6EE0" w:rsidRPr="00306BAC">
        <w:rPr>
          <w:rFonts w:ascii="Aptos" w:eastAsia="Aptos" w:hAnsi="Aptos" w:cs="Aptos"/>
        </w:rPr>
        <w:t>,</w:t>
      </w:r>
      <w:r w:rsidR="004B6D92" w:rsidRPr="00306BAC">
        <w:rPr>
          <w:rFonts w:ascii="Aptos" w:eastAsia="Aptos" w:hAnsi="Aptos" w:cs="Aptos"/>
        </w:rPr>
        <w:t xml:space="preserve"> TSS,</w:t>
      </w:r>
      <w:r w:rsidR="00EC6EE0" w:rsidRPr="00306BAC">
        <w:rPr>
          <w:rFonts w:ascii="Aptos" w:eastAsia="Aptos" w:hAnsi="Aptos" w:cs="Aptos"/>
        </w:rPr>
        <w:t xml:space="preserve"> reconhecimento de </w:t>
      </w:r>
      <w:r w:rsidR="001A6D7E" w:rsidRPr="00306BAC">
        <w:rPr>
          <w:rFonts w:ascii="Aptos" w:eastAsia="Aptos" w:hAnsi="Aptos" w:cs="Aptos"/>
        </w:rPr>
        <w:t>placa,</w:t>
      </w:r>
      <w:r w:rsidR="00EC6EE0" w:rsidRPr="00306BAC">
        <w:rPr>
          <w:rFonts w:ascii="Aptos" w:eastAsia="Aptos" w:hAnsi="Aptos" w:cs="Aptos"/>
        </w:rPr>
        <w:t xml:space="preserve"> informação </w:t>
      </w:r>
      <w:bookmarkEnd w:id="6"/>
      <w:r w:rsidR="00145CE2" w:rsidRPr="00306BAC">
        <w:rPr>
          <w:rFonts w:ascii="Aptos" w:eastAsia="Aptos" w:hAnsi="Aptos" w:cs="Aptos"/>
        </w:rPr>
        <w:t>central multimídia</w:t>
      </w:r>
      <w:r w:rsidRPr="00306BAC">
        <w:rPr>
          <w:rFonts w:ascii="Aptos" w:eastAsia="Aptos" w:hAnsi="Aptos" w:cs="Aptos"/>
        </w:rPr>
        <w:t xml:space="preserve">. </w:t>
      </w:r>
    </w:p>
    <w:p w14:paraId="1094784A" w14:textId="77777777" w:rsidR="0018760F" w:rsidRPr="00306BAC" w:rsidRDefault="0018760F" w:rsidP="00125058">
      <w:pPr>
        <w:shd w:val="clear" w:color="auto" w:fill="FFFFFF"/>
        <w:spacing w:after="0" w:line="360" w:lineRule="auto"/>
        <w:ind w:hanging="2"/>
        <w:jc w:val="both"/>
        <w:rPr>
          <w:rFonts w:ascii="Aptos" w:eastAsia="Aptos" w:hAnsi="Aptos" w:cs="Aptos"/>
        </w:rPr>
      </w:pPr>
    </w:p>
    <w:p w14:paraId="60D4F1A0" w14:textId="514BF813" w:rsidR="00A83911" w:rsidRPr="00306BAC" w:rsidRDefault="00BB3ABD" w:rsidP="00125058">
      <w:pPr>
        <w:shd w:val="clear" w:color="auto" w:fill="FFFFFF"/>
        <w:spacing w:after="0" w:line="360" w:lineRule="auto"/>
        <w:ind w:hanging="2"/>
        <w:jc w:val="both"/>
        <w:rPr>
          <w:rFonts w:ascii="Aptos" w:eastAsia="Aptos" w:hAnsi="Aptos" w:cs="Aptos"/>
        </w:rPr>
      </w:pPr>
      <w:r w:rsidRPr="00306BAC">
        <w:rPr>
          <w:rFonts w:ascii="Aptos" w:eastAsia="Aptos" w:hAnsi="Aptos" w:cs="Aptos"/>
        </w:rPr>
        <w:t>No quesito itens de conveniência</w:t>
      </w:r>
      <w:r w:rsidR="00353DE3">
        <w:rPr>
          <w:rFonts w:ascii="Aptos" w:eastAsia="Aptos" w:hAnsi="Aptos" w:cs="Aptos"/>
        </w:rPr>
        <w:t>,</w:t>
      </w:r>
      <w:r w:rsidRPr="00306BAC">
        <w:rPr>
          <w:rFonts w:ascii="Aptos" w:eastAsia="Aptos" w:hAnsi="Aptos" w:cs="Aptos"/>
        </w:rPr>
        <w:t xml:space="preserve"> o SUV dispõe de ar-condicionado digital de duas zonas, </w:t>
      </w:r>
      <w:bookmarkStart w:id="7" w:name="_Hlk161845563"/>
      <w:r w:rsidRPr="00306BAC">
        <w:rPr>
          <w:rFonts w:ascii="Aptos" w:eastAsia="Aptos" w:hAnsi="Aptos" w:cs="Aptos"/>
        </w:rPr>
        <w:t>e</w:t>
      </w:r>
      <w:r w:rsidR="00D9044F" w:rsidRPr="00306BAC">
        <w:rPr>
          <w:rFonts w:ascii="Aptos" w:eastAsia="Aptos" w:hAnsi="Aptos" w:cs="Aptos"/>
        </w:rPr>
        <w:t xml:space="preserve"> acionamento</w:t>
      </w:r>
      <w:r w:rsidR="008F4FE5" w:rsidRPr="00306BAC">
        <w:rPr>
          <w:rFonts w:ascii="Aptos" w:eastAsia="Aptos" w:hAnsi="Aptos" w:cs="Aptos"/>
        </w:rPr>
        <w:t xml:space="preserve"> remoto</w:t>
      </w:r>
      <w:bookmarkEnd w:id="7"/>
      <w:r w:rsidR="00D9044F" w:rsidRPr="00306BAC">
        <w:rPr>
          <w:rFonts w:ascii="Aptos" w:eastAsia="Aptos" w:hAnsi="Aptos" w:cs="Aptos"/>
        </w:rPr>
        <w:t>, com</w:t>
      </w:r>
      <w:r w:rsidRPr="00306BAC">
        <w:rPr>
          <w:rFonts w:ascii="Aptos" w:eastAsia="Aptos" w:hAnsi="Aptos" w:cs="Aptos"/>
        </w:rPr>
        <w:t xml:space="preserve"> abertura e fechamento da tampa do porta-malas </w:t>
      </w:r>
      <w:r w:rsidR="00D73ADA" w:rsidRPr="00306BAC">
        <w:rPr>
          <w:rFonts w:ascii="Aptos" w:eastAsia="Aptos" w:hAnsi="Aptos" w:cs="Aptos"/>
        </w:rPr>
        <w:t>usando remotamente a chave do veículo</w:t>
      </w:r>
      <w:r w:rsidRPr="00306BAC">
        <w:rPr>
          <w:rFonts w:ascii="Aptos" w:eastAsia="Aptos" w:hAnsi="Aptos" w:cs="Aptos"/>
        </w:rPr>
        <w:t xml:space="preserve">. O </w:t>
      </w:r>
      <w:r w:rsidR="003B5440">
        <w:rPr>
          <w:rFonts w:ascii="Aptos" w:eastAsia="Aptos" w:hAnsi="Aptos" w:cs="Aptos"/>
        </w:rPr>
        <w:t>RAV4 nesta versã</w:t>
      </w:r>
      <w:r w:rsidR="003B5440" w:rsidRPr="00375696">
        <w:rPr>
          <w:rFonts w:ascii="Aptos" w:eastAsia="Aptos" w:hAnsi="Aptos" w:cs="Aptos"/>
        </w:rPr>
        <w:t>o</w:t>
      </w:r>
      <w:r w:rsidR="009102C6" w:rsidRPr="00375696">
        <w:rPr>
          <w:rFonts w:ascii="Aptos" w:eastAsia="Aptos" w:hAnsi="Aptos" w:cs="Aptos"/>
        </w:rPr>
        <w:t xml:space="preserve"> </w:t>
      </w:r>
      <w:r w:rsidR="00272EFD">
        <w:rPr>
          <w:rFonts w:ascii="Aptos" w:eastAsia="Aptos" w:hAnsi="Aptos" w:cs="Aptos"/>
        </w:rPr>
        <w:t>híbrida plug-in</w:t>
      </w:r>
      <w:r w:rsidRPr="00306BAC">
        <w:rPr>
          <w:rFonts w:ascii="Aptos" w:eastAsia="Aptos" w:hAnsi="Aptos" w:cs="Aptos"/>
        </w:rPr>
        <w:t xml:space="preserve"> ainda </w:t>
      </w:r>
      <w:r w:rsidR="00353DE3">
        <w:rPr>
          <w:rFonts w:ascii="Aptos" w:eastAsia="Aptos" w:hAnsi="Aptos" w:cs="Aptos"/>
        </w:rPr>
        <w:t>oferece</w:t>
      </w:r>
      <w:r w:rsidRPr="00306BAC">
        <w:rPr>
          <w:rFonts w:ascii="Aptos" w:eastAsia="Aptos" w:hAnsi="Aptos" w:cs="Aptos"/>
        </w:rPr>
        <w:t xml:space="preserve"> </w:t>
      </w:r>
      <w:r w:rsidRPr="00306BAC">
        <w:rPr>
          <w:rFonts w:ascii="Aptos" w:eastAsia="Aptos" w:hAnsi="Aptos" w:cs="Aptos"/>
        </w:rPr>
        <w:lastRenderedPageBreak/>
        <w:t xml:space="preserve">espelhos retrovisores externos </w:t>
      </w:r>
      <w:r w:rsidR="00333629" w:rsidRPr="00306BAC">
        <w:rPr>
          <w:rFonts w:ascii="Aptos" w:eastAsia="Aptos" w:hAnsi="Aptos" w:cs="Aptos"/>
        </w:rPr>
        <w:t>auto</w:t>
      </w:r>
      <w:r w:rsidR="00333629">
        <w:rPr>
          <w:rFonts w:ascii="Aptos" w:eastAsia="Aptos" w:hAnsi="Aptos" w:cs="Aptos"/>
        </w:rPr>
        <w:t>r</w:t>
      </w:r>
      <w:r w:rsidR="00333629" w:rsidRPr="00306BAC">
        <w:rPr>
          <w:rFonts w:ascii="Aptos" w:eastAsia="Aptos" w:hAnsi="Aptos" w:cs="Aptos"/>
        </w:rPr>
        <w:t>retrateis</w:t>
      </w:r>
      <w:r w:rsidRPr="00306BAC">
        <w:rPr>
          <w:rFonts w:ascii="Aptos" w:eastAsia="Aptos" w:hAnsi="Aptos" w:cs="Aptos"/>
        </w:rPr>
        <w:t xml:space="preserve"> com ajustes elétricos, indicador de direção, e sistema de aquecimento (desembaçador)</w:t>
      </w:r>
      <w:r w:rsidR="0015580A">
        <w:rPr>
          <w:rFonts w:ascii="Aptos" w:eastAsia="Aptos" w:hAnsi="Aptos" w:cs="Aptos"/>
        </w:rPr>
        <w:t xml:space="preserve"> </w:t>
      </w:r>
      <w:r w:rsidR="0015580A">
        <w:rPr>
          <w:rFonts w:ascii="Aptos" w:eastAsia="Aptos" w:hAnsi="Aptos" w:cs="Aptos"/>
          <w:i/>
          <w:iCs/>
        </w:rPr>
        <w:t xml:space="preserve">welcome </w:t>
      </w:r>
      <w:r w:rsidRPr="00306BAC">
        <w:rPr>
          <w:rFonts w:ascii="Aptos" w:eastAsia="Aptos" w:hAnsi="Aptos" w:cs="Aptos"/>
          <w:i/>
          <w:iCs/>
        </w:rPr>
        <w:t>light</w:t>
      </w:r>
      <w:r w:rsidRPr="00306BAC">
        <w:rPr>
          <w:rFonts w:ascii="Aptos" w:eastAsia="Aptos" w:hAnsi="Aptos" w:cs="Aptos"/>
        </w:rPr>
        <w:t>.</w:t>
      </w:r>
    </w:p>
    <w:p w14:paraId="437A9400" w14:textId="77777777" w:rsidR="009D2DE6" w:rsidRPr="00306BAC" w:rsidRDefault="009D2DE6" w:rsidP="00125058">
      <w:pPr>
        <w:shd w:val="clear" w:color="auto" w:fill="FFFFFF"/>
        <w:spacing w:after="0" w:line="360" w:lineRule="auto"/>
        <w:ind w:hanging="2"/>
        <w:jc w:val="both"/>
        <w:rPr>
          <w:rFonts w:ascii="Aptos" w:eastAsia="Aptos" w:hAnsi="Aptos" w:cs="Aptos"/>
        </w:rPr>
      </w:pPr>
    </w:p>
    <w:p w14:paraId="64466010" w14:textId="77777777" w:rsidR="00A83911" w:rsidRPr="00306BAC" w:rsidRDefault="00BB3ABD" w:rsidP="00125058">
      <w:pPr>
        <w:shd w:val="clear" w:color="auto" w:fill="FFFFFF"/>
        <w:spacing w:after="0" w:line="360" w:lineRule="auto"/>
        <w:ind w:hanging="2"/>
        <w:jc w:val="both"/>
        <w:rPr>
          <w:rFonts w:ascii="Aptos" w:eastAsia="Aptos" w:hAnsi="Aptos" w:cs="Aptos"/>
          <w:b/>
        </w:rPr>
      </w:pPr>
      <w:r w:rsidRPr="00306BAC">
        <w:rPr>
          <w:rFonts w:ascii="Aptos" w:eastAsia="Aptos" w:hAnsi="Aptos" w:cs="Aptos"/>
          <w:b/>
        </w:rPr>
        <w:t>Referência em segurança</w:t>
      </w:r>
    </w:p>
    <w:p w14:paraId="7AE036F3" w14:textId="23EF4870" w:rsidR="00A83911" w:rsidRDefault="00BB3ABD" w:rsidP="00125058">
      <w:pPr>
        <w:shd w:val="clear" w:color="auto" w:fill="FFFFFF"/>
        <w:spacing w:after="0" w:line="360" w:lineRule="auto"/>
        <w:ind w:hanging="2"/>
        <w:jc w:val="both"/>
        <w:rPr>
          <w:rFonts w:ascii="Aptos" w:eastAsia="Aptos" w:hAnsi="Aptos" w:cs="Aptos"/>
        </w:rPr>
      </w:pPr>
      <w:r w:rsidRPr="00306BAC">
        <w:rPr>
          <w:rFonts w:ascii="Aptos" w:eastAsia="Aptos" w:hAnsi="Aptos" w:cs="Aptos"/>
        </w:rPr>
        <w:t xml:space="preserve">Em seu compromisso contínuo com </w:t>
      </w:r>
      <w:r w:rsidR="00867B8F">
        <w:rPr>
          <w:rFonts w:ascii="Aptos" w:eastAsia="Aptos" w:hAnsi="Aptos" w:cs="Aptos"/>
        </w:rPr>
        <w:t>a</w:t>
      </w:r>
      <w:r w:rsidRPr="00306BAC">
        <w:rPr>
          <w:rFonts w:ascii="Aptos" w:eastAsia="Aptos" w:hAnsi="Aptos" w:cs="Aptos"/>
        </w:rPr>
        <w:t xml:space="preserve"> </w:t>
      </w:r>
      <w:r w:rsidR="009D2DE6" w:rsidRPr="00306BAC">
        <w:rPr>
          <w:rFonts w:ascii="Aptos" w:eastAsia="Aptos" w:hAnsi="Aptos" w:cs="Aptos"/>
        </w:rPr>
        <w:t>segurança</w:t>
      </w:r>
      <w:r w:rsidRPr="00306BAC">
        <w:rPr>
          <w:rFonts w:ascii="Aptos" w:eastAsia="Aptos" w:hAnsi="Aptos" w:cs="Aptos"/>
        </w:rPr>
        <w:t xml:space="preserve">, a Toyota equipou o SUV com uma série de novos recursos. O </w:t>
      </w:r>
      <w:r w:rsidR="00642F4E">
        <w:rPr>
          <w:rFonts w:ascii="Aptos" w:eastAsia="Aptos" w:hAnsi="Aptos" w:cs="Aptos"/>
        </w:rPr>
        <w:t>RAV4</w:t>
      </w:r>
      <w:r w:rsidRPr="00306BAC">
        <w:rPr>
          <w:rFonts w:ascii="Aptos" w:eastAsia="Aptos" w:hAnsi="Aptos" w:cs="Aptos"/>
        </w:rPr>
        <w:t xml:space="preserve"> </w:t>
      </w:r>
      <w:r w:rsidR="005D69C9" w:rsidRPr="00306BAC">
        <w:rPr>
          <w:rFonts w:ascii="Aptos" w:eastAsia="Aptos" w:hAnsi="Aptos" w:cs="Aptos"/>
        </w:rPr>
        <w:t xml:space="preserve">possui </w:t>
      </w:r>
      <w:r w:rsidRPr="00306BAC">
        <w:rPr>
          <w:rFonts w:ascii="Aptos" w:eastAsia="Aptos" w:hAnsi="Aptos" w:cs="Aptos"/>
        </w:rPr>
        <w:t>Assistência de Permanência de Faixa</w:t>
      </w:r>
      <w:r w:rsidR="00D26EDE" w:rsidRPr="00306BAC">
        <w:rPr>
          <w:rFonts w:ascii="Aptos" w:eastAsia="Aptos" w:hAnsi="Aptos" w:cs="Aptos"/>
        </w:rPr>
        <w:t xml:space="preserve"> e Alerta de Oscilação</w:t>
      </w:r>
      <w:r w:rsidRPr="00306BAC">
        <w:rPr>
          <w:rFonts w:ascii="Aptos" w:eastAsia="Aptos" w:hAnsi="Aptos" w:cs="Aptos"/>
        </w:rPr>
        <w:t xml:space="preserve"> (LTA</w:t>
      </w:r>
      <w:r w:rsidR="00D26EDE" w:rsidRPr="00306BAC">
        <w:rPr>
          <w:rFonts w:ascii="Aptos" w:eastAsia="Aptos" w:hAnsi="Aptos" w:cs="Aptos"/>
        </w:rPr>
        <w:t>, LDA e SWS</w:t>
      </w:r>
      <w:r w:rsidRPr="00306BAC">
        <w:rPr>
          <w:rFonts w:ascii="Aptos" w:eastAsia="Aptos" w:hAnsi="Aptos" w:cs="Aptos"/>
        </w:rPr>
        <w:t xml:space="preserve">), projetada para monitorar as marcações da estrada e ajustar automaticamente a direção para ajudar o motorista a permanecer na faixa, fornecendo suporte de direção adicional e alertas sonoros. Além disso, o sistema LTA </w:t>
      </w:r>
      <w:r w:rsidR="00642F4E">
        <w:rPr>
          <w:rFonts w:ascii="Aptos" w:eastAsia="Aptos" w:hAnsi="Aptos" w:cs="Aptos"/>
        </w:rPr>
        <w:t>traz</w:t>
      </w:r>
      <w:r w:rsidRPr="00306BAC">
        <w:rPr>
          <w:rFonts w:ascii="Aptos" w:eastAsia="Aptos" w:hAnsi="Aptos" w:cs="Aptos"/>
        </w:rPr>
        <w:t xml:space="preserve"> câmera de reconhecimento frontal, </w:t>
      </w:r>
      <w:r w:rsidR="00946C49" w:rsidRPr="00306BAC">
        <w:rPr>
          <w:rFonts w:ascii="Aptos" w:eastAsia="Aptos" w:hAnsi="Aptos" w:cs="Aptos"/>
        </w:rPr>
        <w:t>radar</w:t>
      </w:r>
      <w:r w:rsidRPr="00306BAC">
        <w:rPr>
          <w:rFonts w:ascii="Aptos" w:eastAsia="Aptos" w:hAnsi="Aptos" w:cs="Aptos"/>
        </w:rPr>
        <w:t xml:space="preserve"> e sensor de monitoramento de ponto cego (BSM), </w:t>
      </w:r>
      <w:r w:rsidR="005D017A" w:rsidRPr="00306BAC">
        <w:rPr>
          <w:rFonts w:ascii="Aptos" w:eastAsia="Aptos" w:hAnsi="Aptos" w:cs="Aptos"/>
        </w:rPr>
        <w:t xml:space="preserve">auxiliando o condutor </w:t>
      </w:r>
      <w:r w:rsidR="00663900" w:rsidRPr="00306BAC">
        <w:rPr>
          <w:rFonts w:ascii="Aptos" w:eastAsia="Aptos" w:hAnsi="Aptos" w:cs="Aptos"/>
        </w:rPr>
        <w:t>em diferentes</w:t>
      </w:r>
      <w:r w:rsidR="005D017A" w:rsidRPr="00306BAC">
        <w:rPr>
          <w:rFonts w:ascii="Aptos" w:eastAsia="Aptos" w:hAnsi="Aptos" w:cs="Aptos"/>
        </w:rPr>
        <w:t xml:space="preserve"> </w:t>
      </w:r>
      <w:r w:rsidR="00663900" w:rsidRPr="00306BAC">
        <w:rPr>
          <w:rFonts w:ascii="Aptos" w:eastAsia="Aptos" w:hAnsi="Aptos" w:cs="Aptos"/>
        </w:rPr>
        <w:t>situações</w:t>
      </w:r>
      <w:r w:rsidR="0006568C" w:rsidRPr="00306BAC">
        <w:rPr>
          <w:rFonts w:ascii="Aptos" w:eastAsia="Aptos" w:hAnsi="Aptos" w:cs="Aptos"/>
        </w:rPr>
        <w:t xml:space="preserve">. </w:t>
      </w:r>
      <w:r w:rsidR="00296475">
        <w:rPr>
          <w:rFonts w:ascii="Aptos" w:eastAsia="Aptos" w:hAnsi="Aptos" w:cs="Aptos"/>
        </w:rPr>
        <w:t>Traz ainda</w:t>
      </w:r>
      <w:r w:rsidR="00450934" w:rsidRPr="00306BAC">
        <w:rPr>
          <w:rFonts w:ascii="Aptos" w:eastAsia="Aptos" w:hAnsi="Aptos" w:cs="Aptos"/>
        </w:rPr>
        <w:t xml:space="preserve"> a</w:t>
      </w:r>
      <w:r w:rsidR="00DC1273" w:rsidRPr="00306BAC">
        <w:rPr>
          <w:rFonts w:ascii="Aptos" w:eastAsia="Aptos" w:hAnsi="Aptos" w:cs="Aptos"/>
        </w:rPr>
        <w:t>ssistência de Farol Alto Automático (AHB)</w:t>
      </w:r>
      <w:r w:rsidR="00450934" w:rsidRPr="00306BAC">
        <w:rPr>
          <w:rFonts w:ascii="Aptos" w:eastAsia="Aptos" w:hAnsi="Aptos" w:cs="Aptos"/>
        </w:rPr>
        <w:t xml:space="preserve"> e</w:t>
      </w:r>
      <w:r w:rsidR="002107F5" w:rsidRPr="00306BAC">
        <w:rPr>
          <w:rFonts w:ascii="Aptos" w:eastAsia="Aptos" w:hAnsi="Aptos" w:cs="Aptos"/>
        </w:rPr>
        <w:t xml:space="preserve"> </w:t>
      </w:r>
      <w:r w:rsidR="00CF7057" w:rsidRPr="00306BAC">
        <w:rPr>
          <w:rFonts w:ascii="Aptos" w:eastAsia="Aptos" w:hAnsi="Aptos" w:cs="Aptos"/>
        </w:rPr>
        <w:t>possui a</w:t>
      </w:r>
      <w:r w:rsidR="002107F5" w:rsidRPr="00306BAC">
        <w:rPr>
          <w:rFonts w:ascii="Aptos" w:eastAsia="Aptos" w:hAnsi="Aptos" w:cs="Aptos"/>
        </w:rPr>
        <w:t xml:space="preserve">viso de saída de faixa com opção de som </w:t>
      </w:r>
      <w:r w:rsidR="00B61DB8" w:rsidRPr="00306BAC">
        <w:rPr>
          <w:rFonts w:ascii="Aptos" w:eastAsia="Aptos" w:hAnsi="Aptos" w:cs="Aptos"/>
        </w:rPr>
        <w:t>e/</w:t>
      </w:r>
      <w:r w:rsidR="002107F5" w:rsidRPr="00306BAC">
        <w:rPr>
          <w:rFonts w:ascii="Aptos" w:eastAsia="Aptos" w:hAnsi="Aptos" w:cs="Aptos"/>
        </w:rPr>
        <w:t xml:space="preserve">ou vibração </w:t>
      </w:r>
      <w:r w:rsidR="00B61DB8" w:rsidRPr="00306BAC">
        <w:rPr>
          <w:rFonts w:ascii="Aptos" w:eastAsia="Aptos" w:hAnsi="Aptos" w:cs="Aptos"/>
        </w:rPr>
        <w:t xml:space="preserve">do </w:t>
      </w:r>
      <w:r w:rsidR="002107F5" w:rsidRPr="00306BAC">
        <w:rPr>
          <w:rFonts w:ascii="Aptos" w:eastAsia="Aptos" w:hAnsi="Aptos" w:cs="Aptos"/>
        </w:rPr>
        <w:t>volante</w:t>
      </w:r>
      <w:r w:rsidR="00D26EDE" w:rsidRPr="00306BAC">
        <w:rPr>
          <w:rFonts w:ascii="Aptos" w:eastAsia="Aptos" w:hAnsi="Aptos" w:cs="Aptos"/>
        </w:rPr>
        <w:t xml:space="preserve">. </w:t>
      </w:r>
      <w:r w:rsidRPr="00306BAC">
        <w:rPr>
          <w:rFonts w:ascii="Aptos" w:eastAsia="Aptos" w:hAnsi="Aptos" w:cs="Aptos"/>
        </w:rPr>
        <w:t>Esses avançados recursos de segurança garantem uma experiência de condução mais segura e tranquila para os motoristas do RAV4</w:t>
      </w:r>
      <w:r w:rsidR="00BB394B" w:rsidRPr="00306BAC">
        <w:rPr>
          <w:rFonts w:ascii="Aptos" w:eastAsia="Aptos" w:hAnsi="Aptos" w:cs="Aptos"/>
        </w:rPr>
        <w:t xml:space="preserve"> </w:t>
      </w:r>
      <w:r w:rsidR="00731A4D" w:rsidRPr="00306BAC">
        <w:rPr>
          <w:rFonts w:ascii="Aptos" w:eastAsia="Aptos" w:hAnsi="Aptos" w:cs="Aptos"/>
        </w:rPr>
        <w:t>Plug-in Hybrid</w:t>
      </w:r>
      <w:r w:rsidRPr="00306BAC">
        <w:rPr>
          <w:rFonts w:ascii="Aptos" w:eastAsia="Aptos" w:hAnsi="Aptos" w:cs="Aptos"/>
        </w:rPr>
        <w:t>.</w:t>
      </w:r>
    </w:p>
    <w:p w14:paraId="149340A4" w14:textId="77777777" w:rsidR="002A2519" w:rsidRPr="00306BAC" w:rsidRDefault="002A2519" w:rsidP="00125058">
      <w:pPr>
        <w:shd w:val="clear" w:color="auto" w:fill="FFFFFF"/>
        <w:spacing w:after="0" w:line="360" w:lineRule="auto"/>
        <w:ind w:hanging="2"/>
        <w:jc w:val="both"/>
        <w:rPr>
          <w:rFonts w:ascii="Aptos" w:eastAsia="Aptos" w:hAnsi="Aptos" w:cs="Aptos"/>
        </w:rPr>
      </w:pPr>
    </w:p>
    <w:p w14:paraId="06A91320" w14:textId="0205262B" w:rsidR="00A83911" w:rsidRDefault="00BB3ABD" w:rsidP="00125058">
      <w:pPr>
        <w:shd w:val="clear" w:color="auto" w:fill="FFFFFF"/>
        <w:spacing w:after="0" w:line="360" w:lineRule="auto"/>
        <w:ind w:hanging="2"/>
        <w:jc w:val="both"/>
        <w:rPr>
          <w:rFonts w:ascii="Aptos" w:eastAsia="Aptos" w:hAnsi="Aptos" w:cs="Aptos"/>
        </w:rPr>
      </w:pPr>
      <w:r w:rsidRPr="00306BAC">
        <w:rPr>
          <w:rFonts w:ascii="Aptos" w:eastAsia="Aptos" w:hAnsi="Aptos" w:cs="Aptos"/>
        </w:rPr>
        <w:t>O Toyota Safety Sense (TSS) segue presente no SUV, com o Sistema de Pré-Colisão Frontal (PCS), que também detecta pedestres e ciclistas, com frenagem automática de emergência. O Controle de Cruzeiro Adaptativo (ACC) foi melhorado e pode ser ajustado em todas as velocidades</w:t>
      </w:r>
      <w:r w:rsidR="00DC1273" w:rsidRPr="00306BAC">
        <w:rPr>
          <w:rFonts w:ascii="Aptos" w:eastAsia="Aptos" w:hAnsi="Aptos" w:cs="Aptos"/>
        </w:rPr>
        <w:t>, com reconhecimento de placas de trânsito</w:t>
      </w:r>
      <w:r w:rsidR="004D6A17" w:rsidRPr="00306BAC">
        <w:rPr>
          <w:rFonts w:ascii="Aptos" w:eastAsia="Aptos" w:hAnsi="Aptos" w:cs="Aptos"/>
        </w:rPr>
        <w:t xml:space="preserve"> e redução de velocidade em curvas</w:t>
      </w:r>
      <w:r w:rsidRPr="00306BAC">
        <w:rPr>
          <w:rFonts w:ascii="Aptos" w:eastAsia="Aptos" w:hAnsi="Aptos" w:cs="Aptos"/>
        </w:rPr>
        <w:t>.</w:t>
      </w:r>
      <w:r w:rsidR="00FA2E46" w:rsidRPr="00306BAC">
        <w:rPr>
          <w:rFonts w:ascii="Aptos" w:eastAsia="Aptos" w:hAnsi="Aptos" w:cs="Aptos"/>
        </w:rPr>
        <w:t xml:space="preserve"> </w:t>
      </w:r>
      <w:r w:rsidRPr="00306BAC">
        <w:rPr>
          <w:rFonts w:ascii="Aptos" w:eastAsia="Aptos" w:hAnsi="Aptos" w:cs="Aptos"/>
        </w:rPr>
        <w:t>Vale ressaltar que todos esses sistemas são projetados para auxiliar o motorista em situações adversas de direção, e não para substituí-lo.</w:t>
      </w:r>
    </w:p>
    <w:p w14:paraId="254436D2" w14:textId="77777777" w:rsidR="000F125C" w:rsidRPr="00306BAC" w:rsidRDefault="000F125C" w:rsidP="00125058">
      <w:pPr>
        <w:shd w:val="clear" w:color="auto" w:fill="FFFFFF"/>
        <w:spacing w:after="0" w:line="360" w:lineRule="auto"/>
        <w:ind w:hanging="2"/>
        <w:jc w:val="both"/>
        <w:rPr>
          <w:rFonts w:ascii="Aptos" w:eastAsia="Aptos" w:hAnsi="Aptos" w:cs="Aptos"/>
        </w:rPr>
      </w:pPr>
    </w:p>
    <w:p w14:paraId="1F4F5612" w14:textId="4C28A167" w:rsidR="00A83911" w:rsidRPr="00720A3C" w:rsidRDefault="00BB3ABD" w:rsidP="00125058">
      <w:pPr>
        <w:shd w:val="clear" w:color="auto" w:fill="FFFFFF"/>
        <w:spacing w:after="0" w:line="360" w:lineRule="auto"/>
        <w:ind w:hanging="2"/>
        <w:jc w:val="both"/>
        <w:rPr>
          <w:rFonts w:ascii="Aptos" w:eastAsia="Aptos" w:hAnsi="Aptos" w:cs="Aptos"/>
        </w:rPr>
      </w:pPr>
      <w:r w:rsidRPr="00306BAC">
        <w:rPr>
          <w:rFonts w:ascii="Aptos" w:eastAsia="Aptos" w:hAnsi="Aptos" w:cs="Aptos"/>
        </w:rPr>
        <w:t>A lista de segurança do veículo inclui</w:t>
      </w:r>
      <w:r w:rsidR="000F125C">
        <w:rPr>
          <w:rFonts w:ascii="Aptos" w:eastAsia="Aptos" w:hAnsi="Aptos" w:cs="Aptos"/>
        </w:rPr>
        <w:t xml:space="preserve"> ainda</w:t>
      </w:r>
      <w:r w:rsidRPr="00306BAC">
        <w:rPr>
          <w:rFonts w:ascii="Aptos" w:eastAsia="Aptos" w:hAnsi="Aptos" w:cs="Aptos"/>
        </w:rPr>
        <w:t xml:space="preserve"> sete airbags: dois frontais, dois laterais, dois de cortina e um de joelho, para o motorista. Também estão </w:t>
      </w:r>
      <w:r w:rsidR="009E1A75">
        <w:rPr>
          <w:rFonts w:ascii="Aptos" w:eastAsia="Aptos" w:hAnsi="Aptos" w:cs="Aptos"/>
        </w:rPr>
        <w:t>presentes</w:t>
      </w:r>
      <w:r w:rsidRPr="00306BAC">
        <w:rPr>
          <w:rFonts w:ascii="Aptos" w:eastAsia="Aptos" w:hAnsi="Aptos" w:cs="Aptos"/>
        </w:rPr>
        <w:t xml:space="preserve"> Controle de Estabilidade (VSC), Assistente de Partida em Rampa (HAC), freios ABS com EBD, Assistência à Frenagem de Emergência (BAS), Luzes de Freio de Emergência (EBS) e dois pontos de ancoragem Isofix, com dois pontos de amarração superior</w:t>
      </w:r>
      <w:r w:rsidR="00281EEF" w:rsidRPr="00306BAC">
        <w:rPr>
          <w:rFonts w:ascii="Aptos" w:eastAsia="Aptos" w:hAnsi="Aptos" w:cs="Aptos"/>
        </w:rPr>
        <w:t xml:space="preserve"> </w:t>
      </w:r>
      <w:r w:rsidR="006C5017" w:rsidRPr="00306BAC">
        <w:rPr>
          <w:rFonts w:ascii="Aptos" w:eastAsia="Aptos" w:hAnsi="Aptos" w:cs="Aptos"/>
        </w:rPr>
        <w:t>e c</w:t>
      </w:r>
      <w:r w:rsidRPr="00306BAC">
        <w:rPr>
          <w:rFonts w:ascii="Aptos" w:eastAsia="Aptos" w:hAnsi="Aptos" w:cs="Aptos"/>
        </w:rPr>
        <w:t>ontrole de Tração (TRC).</w:t>
      </w:r>
    </w:p>
    <w:p w14:paraId="43D0690A" w14:textId="77777777" w:rsidR="00BB394B" w:rsidRPr="00720A3C" w:rsidRDefault="00BB394B" w:rsidP="00125058">
      <w:pPr>
        <w:shd w:val="clear" w:color="auto" w:fill="FFFFFF"/>
        <w:spacing w:after="0" w:line="360" w:lineRule="auto"/>
        <w:ind w:hanging="2"/>
        <w:jc w:val="both"/>
        <w:rPr>
          <w:rFonts w:ascii="Aptos" w:eastAsia="Aptos" w:hAnsi="Aptos" w:cs="Aptos"/>
        </w:rPr>
      </w:pPr>
    </w:p>
    <w:p w14:paraId="41A5A0CB" w14:textId="77777777" w:rsidR="00A83911" w:rsidRPr="00720A3C" w:rsidRDefault="00BB3ABD" w:rsidP="00125058">
      <w:pPr>
        <w:shd w:val="clear" w:color="auto" w:fill="FFFFFF"/>
        <w:spacing w:after="0" w:line="360" w:lineRule="auto"/>
        <w:ind w:hanging="2"/>
        <w:jc w:val="both"/>
        <w:rPr>
          <w:rFonts w:ascii="Aptos" w:eastAsia="Aptos" w:hAnsi="Aptos" w:cs="Aptos"/>
          <w:b/>
        </w:rPr>
      </w:pPr>
      <w:r w:rsidRPr="00720A3C">
        <w:rPr>
          <w:rFonts w:ascii="Aptos" w:eastAsia="Aptos" w:hAnsi="Aptos" w:cs="Aptos"/>
          <w:b/>
        </w:rPr>
        <w:t>RAV4 na KINTO</w:t>
      </w:r>
    </w:p>
    <w:p w14:paraId="0A1664B1" w14:textId="7D9F008B" w:rsidR="00A83911" w:rsidRPr="00720A3C" w:rsidRDefault="00BB3ABD" w:rsidP="00125058">
      <w:pPr>
        <w:shd w:val="clear" w:color="auto" w:fill="FFFFFF"/>
        <w:spacing w:after="0" w:line="360" w:lineRule="auto"/>
        <w:ind w:hanging="2"/>
        <w:jc w:val="both"/>
        <w:rPr>
          <w:rFonts w:ascii="Aptos" w:eastAsia="Aptos" w:hAnsi="Aptos" w:cs="Aptos"/>
        </w:rPr>
      </w:pPr>
      <w:r w:rsidRPr="00720A3C">
        <w:rPr>
          <w:rFonts w:ascii="Aptos" w:eastAsia="Aptos" w:hAnsi="Aptos" w:cs="Aptos"/>
        </w:rPr>
        <w:t>Como empresa provedora de soluções de mobilidade, a Toyota também oferece o novo RAV4</w:t>
      </w:r>
      <w:r w:rsidR="00B062D0">
        <w:rPr>
          <w:rFonts w:ascii="Aptos" w:eastAsia="Aptos" w:hAnsi="Aptos" w:cs="Aptos"/>
        </w:rPr>
        <w:t xml:space="preserve"> Plug-in Hybrid</w:t>
      </w:r>
      <w:r w:rsidRPr="00720A3C">
        <w:rPr>
          <w:rFonts w:ascii="Aptos" w:eastAsia="Aptos" w:hAnsi="Aptos" w:cs="Aptos"/>
        </w:rPr>
        <w:t xml:space="preserve"> para aluguel, </w:t>
      </w:r>
      <w:r w:rsidR="00636D2E">
        <w:rPr>
          <w:rFonts w:ascii="Aptos" w:eastAsia="Aptos" w:hAnsi="Aptos" w:cs="Aptos"/>
        </w:rPr>
        <w:t xml:space="preserve">inicialmente, </w:t>
      </w:r>
      <w:r w:rsidRPr="00720A3C">
        <w:rPr>
          <w:rFonts w:ascii="Aptos" w:eastAsia="Aptos" w:hAnsi="Aptos" w:cs="Aptos"/>
        </w:rPr>
        <w:t xml:space="preserve">por meio da KINTO e seu serviço KINTO One Fleet, focado em gestão de frotas corporativas. Para saber mais, acesse </w:t>
      </w:r>
      <w:hyperlink r:id="rId11" w:history="1">
        <w:r w:rsidR="00BB394B" w:rsidRPr="00720A3C">
          <w:rPr>
            <w:rStyle w:val="Hyperlink"/>
            <w:rFonts w:ascii="Aptos" w:eastAsia="Aptos" w:hAnsi="Aptos" w:cs="Aptos"/>
          </w:rPr>
          <w:t>https://kintomobility.com.br/</w:t>
        </w:r>
      </w:hyperlink>
      <w:r w:rsidRPr="00720A3C">
        <w:rPr>
          <w:rFonts w:ascii="Aptos" w:eastAsia="Aptos" w:hAnsi="Aptos" w:cs="Aptos"/>
        </w:rPr>
        <w:t>.</w:t>
      </w:r>
    </w:p>
    <w:p w14:paraId="00CFFADF" w14:textId="77777777" w:rsidR="00BB394B" w:rsidRPr="00720A3C" w:rsidRDefault="00BB394B" w:rsidP="00125058">
      <w:pPr>
        <w:shd w:val="clear" w:color="auto" w:fill="FFFFFF"/>
        <w:spacing w:after="0" w:line="360" w:lineRule="auto"/>
        <w:ind w:hanging="2"/>
        <w:jc w:val="both"/>
        <w:rPr>
          <w:rFonts w:ascii="Aptos" w:eastAsia="Aptos" w:hAnsi="Aptos" w:cs="Aptos"/>
        </w:rPr>
      </w:pPr>
    </w:p>
    <w:p w14:paraId="18217EB8" w14:textId="77777777" w:rsidR="00A83911" w:rsidRPr="00720A3C" w:rsidRDefault="00BB3ABD" w:rsidP="00125058">
      <w:pPr>
        <w:shd w:val="clear" w:color="auto" w:fill="FFFFFF"/>
        <w:spacing w:after="0" w:line="360" w:lineRule="auto"/>
        <w:ind w:hanging="2"/>
        <w:jc w:val="both"/>
        <w:rPr>
          <w:rFonts w:ascii="Aptos" w:eastAsia="Aptos" w:hAnsi="Aptos" w:cs="Aptos"/>
          <w:b/>
        </w:rPr>
      </w:pPr>
      <w:r w:rsidRPr="00720A3C">
        <w:rPr>
          <w:rFonts w:ascii="Aptos" w:eastAsia="Aptos" w:hAnsi="Aptos" w:cs="Aptos"/>
          <w:b/>
        </w:rPr>
        <w:t>Garantia</w:t>
      </w:r>
    </w:p>
    <w:p w14:paraId="580716F5" w14:textId="79AD7387" w:rsidR="00A83911" w:rsidRPr="00720A3C" w:rsidRDefault="00BB3ABD" w:rsidP="00125058">
      <w:pPr>
        <w:shd w:val="clear" w:color="auto" w:fill="FFFFFF"/>
        <w:spacing w:after="0" w:line="360" w:lineRule="auto"/>
        <w:ind w:hanging="2"/>
        <w:jc w:val="both"/>
        <w:rPr>
          <w:rFonts w:ascii="Aptos" w:eastAsia="Aptos" w:hAnsi="Aptos" w:cs="Aptos"/>
        </w:rPr>
      </w:pPr>
      <w:r w:rsidRPr="00720A3C">
        <w:rPr>
          <w:rFonts w:ascii="Aptos" w:eastAsia="Aptos" w:hAnsi="Aptos" w:cs="Aptos"/>
        </w:rPr>
        <w:t xml:space="preserve">Como todos os produtos da marca Toyota no Brasil, o RAV4 </w:t>
      </w:r>
      <w:r w:rsidR="001F2478">
        <w:rPr>
          <w:rFonts w:ascii="Aptos" w:eastAsia="Aptos" w:hAnsi="Aptos" w:cs="Aptos"/>
        </w:rPr>
        <w:t xml:space="preserve">Plug-in Hybrid </w:t>
      </w:r>
      <w:r w:rsidRPr="00720A3C">
        <w:rPr>
          <w:rFonts w:ascii="Aptos" w:eastAsia="Aptos" w:hAnsi="Aptos" w:cs="Aptos"/>
        </w:rPr>
        <w:t xml:space="preserve">tem garantia de 5 anos, com o acréscimo de 3 anos em garantia para </w:t>
      </w:r>
      <w:r w:rsidRPr="00306BAC">
        <w:rPr>
          <w:rFonts w:ascii="Aptos" w:eastAsia="Aptos" w:hAnsi="Aptos" w:cs="Aptos"/>
        </w:rPr>
        <w:t>o sistema híbrido</w:t>
      </w:r>
      <w:r w:rsidR="004D6BE8" w:rsidRPr="00306BAC">
        <w:rPr>
          <w:rFonts w:ascii="Aptos" w:eastAsia="Aptos" w:hAnsi="Aptos" w:cs="Aptos"/>
        </w:rPr>
        <w:t>/elétrico</w:t>
      </w:r>
      <w:r w:rsidRPr="00306BAC">
        <w:rPr>
          <w:rFonts w:ascii="Aptos" w:eastAsia="Aptos" w:hAnsi="Aptos" w:cs="Aptos"/>
        </w:rPr>
        <w:t xml:space="preserve">, ou 100 mil km (o que ocorrer primeiro). Os clientes brasileiros também contam com o apoio e os serviços do melhor pós-venda do </w:t>
      </w:r>
      <w:r w:rsidR="00B04FC5" w:rsidRPr="00306BAC">
        <w:rPr>
          <w:rFonts w:ascii="Aptos" w:eastAsia="Aptos" w:hAnsi="Aptos" w:cs="Aptos"/>
        </w:rPr>
        <w:t>p</w:t>
      </w:r>
      <w:r w:rsidRPr="00306BAC">
        <w:rPr>
          <w:rFonts w:ascii="Aptos" w:eastAsia="Aptos" w:hAnsi="Aptos" w:cs="Aptos"/>
        </w:rPr>
        <w:t>aís, que tem como objetivo proporcionar experiência completa e de excelência na compra, manutenção e recompra de um modelo Toyota.</w:t>
      </w:r>
    </w:p>
    <w:p w14:paraId="52A36EAB" w14:textId="77777777" w:rsidR="00035346" w:rsidRPr="00720A3C" w:rsidRDefault="00035346" w:rsidP="00125058">
      <w:pPr>
        <w:shd w:val="clear" w:color="auto" w:fill="FFFFFF"/>
        <w:spacing w:after="0" w:line="360" w:lineRule="auto"/>
        <w:ind w:hanging="2"/>
        <w:jc w:val="both"/>
        <w:rPr>
          <w:rFonts w:ascii="Aptos" w:eastAsia="Aptos" w:hAnsi="Aptos" w:cs="Aptos"/>
        </w:rPr>
      </w:pPr>
    </w:p>
    <w:p w14:paraId="2308A519" w14:textId="77777777" w:rsidR="00A83911" w:rsidRPr="00720A3C" w:rsidRDefault="00BB3ABD" w:rsidP="00125058">
      <w:pPr>
        <w:shd w:val="clear" w:color="auto" w:fill="FFFFFF"/>
        <w:spacing w:after="0" w:line="360" w:lineRule="auto"/>
        <w:ind w:hanging="2"/>
        <w:jc w:val="both"/>
        <w:rPr>
          <w:rFonts w:ascii="Aptos" w:eastAsia="Aptos" w:hAnsi="Aptos" w:cs="Aptos"/>
          <w:b/>
        </w:rPr>
      </w:pPr>
      <w:bookmarkStart w:id="8" w:name="_Hlk161845812"/>
      <w:r w:rsidRPr="00720A3C">
        <w:rPr>
          <w:rFonts w:ascii="Aptos" w:eastAsia="Aptos" w:hAnsi="Aptos" w:cs="Aptos"/>
          <w:b/>
        </w:rPr>
        <w:t>Cores</w:t>
      </w:r>
    </w:p>
    <w:p w14:paraId="1DB27FBC" w14:textId="6F8B1E51" w:rsidR="00A83911" w:rsidRPr="00720A3C" w:rsidRDefault="00BB3ABD" w:rsidP="00125058">
      <w:pPr>
        <w:shd w:val="clear" w:color="auto" w:fill="FFFFFF"/>
        <w:spacing w:after="0" w:line="360" w:lineRule="auto"/>
        <w:ind w:hanging="2"/>
        <w:jc w:val="both"/>
        <w:rPr>
          <w:rFonts w:ascii="Aptos" w:eastAsia="Aptos" w:hAnsi="Aptos" w:cs="Aptos"/>
        </w:rPr>
      </w:pPr>
      <w:r w:rsidRPr="00720A3C">
        <w:rPr>
          <w:rFonts w:ascii="Aptos" w:eastAsia="Aptos" w:hAnsi="Aptos" w:cs="Aptos"/>
        </w:rPr>
        <w:t xml:space="preserve">O SUV chega ao mercado </w:t>
      </w:r>
      <w:r w:rsidR="00C82A54">
        <w:rPr>
          <w:rFonts w:ascii="Aptos" w:eastAsia="Aptos" w:hAnsi="Aptos" w:cs="Aptos"/>
        </w:rPr>
        <w:t>em</w:t>
      </w:r>
      <w:r w:rsidRPr="00720A3C">
        <w:rPr>
          <w:rFonts w:ascii="Aptos" w:eastAsia="Aptos" w:hAnsi="Aptos" w:cs="Aptos"/>
        </w:rPr>
        <w:t xml:space="preserve"> cinco opções de cores: Branco Lunar, </w:t>
      </w:r>
      <w:r w:rsidR="0015580A" w:rsidRPr="0015580A">
        <w:rPr>
          <w:rFonts w:ascii="Aptos" w:eastAsia="Aptos" w:hAnsi="Aptos" w:cs="Aptos"/>
        </w:rPr>
        <w:t>Prata Névoa , Cinza Granito</w:t>
      </w:r>
      <w:r w:rsidRPr="00720A3C">
        <w:rPr>
          <w:rFonts w:ascii="Aptos" w:eastAsia="Aptos" w:hAnsi="Aptos" w:cs="Aptos"/>
        </w:rPr>
        <w:t xml:space="preserve">, </w:t>
      </w:r>
      <w:r w:rsidRPr="00306BAC">
        <w:rPr>
          <w:rFonts w:ascii="Aptos" w:eastAsia="Aptos" w:hAnsi="Aptos" w:cs="Aptos"/>
        </w:rPr>
        <w:t>Azul Topázio e Vermelho Emoção. Independentemente da cor escolhida</w:t>
      </w:r>
      <w:r w:rsidR="000C04B2">
        <w:rPr>
          <w:rFonts w:ascii="Aptos" w:eastAsia="Aptos" w:hAnsi="Aptos" w:cs="Aptos"/>
        </w:rPr>
        <w:t>,</w:t>
      </w:r>
      <w:r w:rsidRPr="00306BAC">
        <w:rPr>
          <w:rFonts w:ascii="Aptos" w:eastAsia="Aptos" w:hAnsi="Aptos" w:cs="Aptos"/>
        </w:rPr>
        <w:t xml:space="preserve"> o</w:t>
      </w:r>
      <w:r w:rsidR="000C04B2">
        <w:rPr>
          <w:rFonts w:ascii="Aptos" w:eastAsia="Aptos" w:hAnsi="Aptos" w:cs="Aptos"/>
        </w:rPr>
        <w:t xml:space="preserve"> teto do</w:t>
      </w:r>
      <w:r w:rsidRPr="00306BAC">
        <w:rPr>
          <w:rFonts w:ascii="Aptos" w:eastAsia="Aptos" w:hAnsi="Aptos" w:cs="Aptos"/>
        </w:rPr>
        <w:t xml:space="preserve"> RAV4</w:t>
      </w:r>
      <w:r w:rsidR="004F48D0" w:rsidRPr="00306BAC">
        <w:rPr>
          <w:rFonts w:ascii="Aptos" w:eastAsia="Aptos" w:hAnsi="Aptos" w:cs="Aptos"/>
        </w:rPr>
        <w:t xml:space="preserve"> </w:t>
      </w:r>
      <w:r w:rsidR="00192869" w:rsidRPr="00306BAC">
        <w:rPr>
          <w:rFonts w:ascii="Aptos" w:eastAsia="Aptos" w:hAnsi="Aptos" w:cs="Aptos"/>
        </w:rPr>
        <w:t>Plug-in Hybrid</w:t>
      </w:r>
      <w:r w:rsidRPr="00306BAC">
        <w:rPr>
          <w:rFonts w:ascii="Aptos" w:eastAsia="Aptos" w:hAnsi="Aptos" w:cs="Aptos"/>
        </w:rPr>
        <w:t xml:space="preserve"> </w:t>
      </w:r>
      <w:r w:rsidR="000C04B2">
        <w:rPr>
          <w:rFonts w:ascii="Aptos" w:eastAsia="Aptos" w:hAnsi="Aptos" w:cs="Aptos"/>
        </w:rPr>
        <w:t>sempre é na cor</w:t>
      </w:r>
      <w:r w:rsidRPr="00306BAC">
        <w:rPr>
          <w:rFonts w:ascii="Aptos" w:eastAsia="Aptos" w:hAnsi="Aptos" w:cs="Aptos"/>
        </w:rPr>
        <w:t xml:space="preserve"> pret</w:t>
      </w:r>
      <w:r w:rsidR="000C04B2">
        <w:rPr>
          <w:rFonts w:ascii="Aptos" w:eastAsia="Aptos" w:hAnsi="Aptos" w:cs="Aptos"/>
        </w:rPr>
        <w:t>a</w:t>
      </w:r>
      <w:r w:rsidR="0015580A">
        <w:rPr>
          <w:rFonts w:ascii="Aptos" w:eastAsia="Aptos" w:hAnsi="Aptos" w:cs="Aptos"/>
        </w:rPr>
        <w:t xml:space="preserve"> (Dual Tone)</w:t>
      </w:r>
      <w:r w:rsidRPr="00306BAC">
        <w:rPr>
          <w:rFonts w:ascii="Aptos" w:eastAsia="Aptos" w:hAnsi="Aptos" w:cs="Aptos"/>
        </w:rPr>
        <w:t>.</w:t>
      </w:r>
      <w:r w:rsidRPr="00720A3C">
        <w:rPr>
          <w:rFonts w:ascii="Aptos" w:eastAsia="Aptos" w:hAnsi="Aptos" w:cs="Aptos"/>
        </w:rPr>
        <w:t xml:space="preserve"> </w:t>
      </w:r>
    </w:p>
    <w:bookmarkEnd w:id="8"/>
    <w:p w14:paraId="4647383B" w14:textId="77777777" w:rsidR="00BC6D0A" w:rsidRPr="00720A3C" w:rsidRDefault="00BC6D0A" w:rsidP="00125058">
      <w:pPr>
        <w:shd w:val="clear" w:color="auto" w:fill="FFFFFF"/>
        <w:spacing w:after="0" w:line="360" w:lineRule="auto"/>
        <w:ind w:hanging="2"/>
        <w:jc w:val="both"/>
        <w:rPr>
          <w:rFonts w:ascii="Aptos" w:eastAsia="Aptos" w:hAnsi="Aptos" w:cs="Aptos"/>
        </w:rPr>
      </w:pPr>
    </w:p>
    <w:p w14:paraId="63DB05FE" w14:textId="0A9F5710" w:rsidR="00A83911" w:rsidRPr="00720A3C" w:rsidRDefault="00BB3ABD" w:rsidP="00125058">
      <w:pPr>
        <w:shd w:val="clear" w:color="auto" w:fill="FFFFFF"/>
        <w:spacing w:after="0" w:line="360" w:lineRule="auto"/>
        <w:ind w:hanging="2"/>
        <w:jc w:val="both"/>
        <w:rPr>
          <w:rFonts w:ascii="Aptos" w:eastAsia="Aptos" w:hAnsi="Aptos" w:cs="Aptos"/>
          <w:b/>
        </w:rPr>
      </w:pPr>
      <w:r w:rsidRPr="00720A3C">
        <w:rPr>
          <w:rFonts w:ascii="Aptos" w:eastAsia="Aptos" w:hAnsi="Aptos" w:cs="Aptos"/>
          <w:b/>
        </w:rPr>
        <w:t>Preço</w:t>
      </w:r>
      <w:r w:rsidR="00330FF5">
        <w:rPr>
          <w:rFonts w:ascii="Aptos" w:eastAsia="Aptos" w:hAnsi="Aptos" w:cs="Aptos"/>
          <w:b/>
        </w:rPr>
        <w:t xml:space="preserve"> e disponibilidade</w:t>
      </w:r>
    </w:p>
    <w:p w14:paraId="6481D20A" w14:textId="0137F24E" w:rsidR="00A83911" w:rsidRDefault="00BB3ABD" w:rsidP="00125058">
      <w:pPr>
        <w:shd w:val="clear" w:color="auto" w:fill="FFFFFF"/>
        <w:spacing w:after="0" w:line="360" w:lineRule="auto"/>
        <w:ind w:hanging="2"/>
        <w:jc w:val="both"/>
        <w:rPr>
          <w:rFonts w:ascii="Aptos" w:eastAsia="Aptos" w:hAnsi="Aptos" w:cs="Aptos"/>
        </w:rPr>
      </w:pPr>
      <w:r w:rsidRPr="00720A3C">
        <w:rPr>
          <w:rFonts w:ascii="Aptos" w:eastAsia="Aptos" w:hAnsi="Aptos" w:cs="Aptos"/>
        </w:rPr>
        <w:t xml:space="preserve">O RAV4 </w:t>
      </w:r>
      <w:r w:rsidR="00B062D0">
        <w:rPr>
          <w:rFonts w:ascii="Aptos" w:eastAsia="Aptos" w:hAnsi="Aptos" w:cs="Aptos"/>
        </w:rPr>
        <w:t>Plug-in Hybrid</w:t>
      </w:r>
      <w:r w:rsidR="00330FF5">
        <w:rPr>
          <w:rFonts w:ascii="Aptos" w:eastAsia="Aptos" w:hAnsi="Aptos" w:cs="Aptos"/>
        </w:rPr>
        <w:t xml:space="preserve"> na versão XSE</w:t>
      </w:r>
      <w:r w:rsidRPr="00720A3C">
        <w:rPr>
          <w:rFonts w:ascii="Aptos" w:eastAsia="Aptos" w:hAnsi="Aptos" w:cs="Aptos"/>
        </w:rPr>
        <w:t xml:space="preserve"> est</w:t>
      </w:r>
      <w:r w:rsidR="001B0A0B">
        <w:rPr>
          <w:rFonts w:ascii="Aptos" w:eastAsia="Aptos" w:hAnsi="Aptos" w:cs="Aptos"/>
        </w:rPr>
        <w:t xml:space="preserve">ará </w:t>
      </w:r>
      <w:r w:rsidRPr="00720A3C">
        <w:rPr>
          <w:rFonts w:ascii="Aptos" w:eastAsia="Aptos" w:hAnsi="Aptos" w:cs="Aptos"/>
        </w:rPr>
        <w:t>disponível</w:t>
      </w:r>
      <w:r w:rsidR="00330FF5">
        <w:rPr>
          <w:rFonts w:ascii="Aptos" w:eastAsia="Aptos" w:hAnsi="Aptos" w:cs="Aptos"/>
        </w:rPr>
        <w:t xml:space="preserve"> em </w:t>
      </w:r>
      <w:r w:rsidR="00330FF5" w:rsidRPr="00126AB5">
        <w:rPr>
          <w:rFonts w:ascii="Aptos" w:eastAsia="Aptos" w:hAnsi="Aptos" w:cs="Aptos"/>
        </w:rPr>
        <w:t>concessionárias selecionadas da Toyota a partir de</w:t>
      </w:r>
      <w:r w:rsidR="00117889">
        <w:rPr>
          <w:rFonts w:ascii="Aptos" w:eastAsia="Aptos" w:hAnsi="Aptos" w:cs="Aptos"/>
        </w:rPr>
        <w:t>ste mês de</w:t>
      </w:r>
      <w:r w:rsidR="00330FF5" w:rsidRPr="00126AB5">
        <w:rPr>
          <w:rFonts w:ascii="Aptos" w:eastAsia="Aptos" w:hAnsi="Aptos" w:cs="Aptos"/>
        </w:rPr>
        <w:t xml:space="preserve"> abril</w:t>
      </w:r>
      <w:r w:rsidRPr="00720A3C">
        <w:rPr>
          <w:rFonts w:ascii="Aptos" w:eastAsia="Aptos" w:hAnsi="Aptos" w:cs="Aptos"/>
        </w:rPr>
        <w:t xml:space="preserve"> por </w:t>
      </w:r>
      <w:r w:rsidRPr="00281CAC">
        <w:rPr>
          <w:rFonts w:ascii="Aptos" w:eastAsia="Aptos" w:hAnsi="Aptos" w:cs="Aptos"/>
        </w:rPr>
        <w:t xml:space="preserve">R$ </w:t>
      </w:r>
      <w:r w:rsidR="00281CAC" w:rsidRPr="00281CAC">
        <w:rPr>
          <w:rFonts w:ascii="Aptos" w:eastAsia="Aptos" w:hAnsi="Aptos" w:cs="Aptos"/>
        </w:rPr>
        <w:t>399.990,00.</w:t>
      </w:r>
    </w:p>
    <w:p w14:paraId="2D72B2C1" w14:textId="77777777" w:rsidR="00BC6D0A" w:rsidRPr="00720A3C" w:rsidRDefault="00BC6D0A" w:rsidP="00125058">
      <w:pPr>
        <w:shd w:val="clear" w:color="auto" w:fill="FFFFFF"/>
        <w:spacing w:after="0" w:line="360" w:lineRule="auto"/>
        <w:ind w:hanging="2"/>
        <w:jc w:val="both"/>
        <w:rPr>
          <w:rFonts w:ascii="Aptos" w:eastAsia="Aptos" w:hAnsi="Aptos" w:cs="Aptos"/>
        </w:rPr>
      </w:pPr>
    </w:p>
    <w:p w14:paraId="6363B1A2" w14:textId="77777777" w:rsidR="00A83911" w:rsidRPr="00720A3C" w:rsidRDefault="00BB3ABD" w:rsidP="00125058">
      <w:pPr>
        <w:spacing w:after="0" w:line="360" w:lineRule="auto"/>
        <w:ind w:hanging="2"/>
        <w:rPr>
          <w:rFonts w:ascii="Aptos" w:eastAsia="Aptos" w:hAnsi="Aptos" w:cs="Aptos"/>
        </w:rPr>
      </w:pPr>
      <w:r w:rsidRPr="00720A3C">
        <w:rPr>
          <w:rFonts w:ascii="Aptos" w:eastAsia="Aptos" w:hAnsi="Aptos" w:cs="Aptos"/>
        </w:rPr>
        <w:t xml:space="preserve">Para acessar este press release, bem como todo o material de imprensa da Toyota do Brasil, como fotos e vídeos, visite nossa </w:t>
      </w:r>
      <w:hyperlink r:id="rId12">
        <w:r w:rsidRPr="00720A3C">
          <w:rPr>
            <w:rFonts w:ascii="Aptos" w:eastAsia="Aptos" w:hAnsi="Aptos" w:cs="Aptos"/>
            <w:u w:val="single"/>
          </w:rPr>
          <w:t>sala de imprensa</w:t>
        </w:r>
      </w:hyperlink>
      <w:r w:rsidRPr="00720A3C">
        <w:rPr>
          <w:rFonts w:ascii="Aptos" w:eastAsia="Aptos" w:hAnsi="Aptos" w:cs="Aptos"/>
        </w:rPr>
        <w:t xml:space="preserve">. </w:t>
      </w:r>
    </w:p>
    <w:p w14:paraId="02A27231" w14:textId="77777777" w:rsidR="00A83911" w:rsidRDefault="00BB3ABD" w:rsidP="00125058">
      <w:pPr>
        <w:spacing w:after="0" w:line="360" w:lineRule="auto"/>
        <w:jc w:val="both"/>
        <w:rPr>
          <w:rFonts w:ascii="Aptos" w:eastAsia="Aptos" w:hAnsi="Aptos" w:cs="Aptos"/>
          <w:b/>
          <w:sz w:val="24"/>
          <w:szCs w:val="24"/>
          <w:highlight w:val="white"/>
        </w:rPr>
      </w:pPr>
      <w:bookmarkStart w:id="9" w:name="_heading=h.30j0zll" w:colFirst="0" w:colLast="0"/>
      <w:bookmarkEnd w:id="9"/>
      <w:r>
        <w:rPr>
          <w:rFonts w:ascii="Aptos" w:eastAsia="Aptos" w:hAnsi="Aptos" w:cs="Aptos"/>
          <w:b/>
          <w:sz w:val="24"/>
          <w:szCs w:val="24"/>
          <w:highlight w:val="white"/>
        </w:rPr>
        <w:t>____________________________________________________________</w:t>
      </w:r>
    </w:p>
    <w:p w14:paraId="2D036937" w14:textId="77777777" w:rsidR="00A83911" w:rsidRDefault="00BB3ABD" w:rsidP="00125058">
      <w:pPr>
        <w:spacing w:after="0" w:line="360" w:lineRule="auto"/>
        <w:jc w:val="both"/>
        <w:rPr>
          <w:rFonts w:ascii="Aptos" w:eastAsia="Aptos" w:hAnsi="Aptos" w:cs="Aptos"/>
          <w:i/>
          <w:sz w:val="24"/>
          <w:szCs w:val="24"/>
          <w:highlight w:val="white"/>
        </w:rPr>
      </w:pPr>
      <w:r>
        <w:rPr>
          <w:rFonts w:ascii="Aptos" w:eastAsia="Aptos" w:hAnsi="Aptos" w:cs="Aptos"/>
          <w:b/>
          <w:i/>
          <w:sz w:val="24"/>
          <w:szCs w:val="24"/>
          <w:highlight w:val="white"/>
        </w:rPr>
        <w:t>Sobre a Toyota do Brasil</w:t>
      </w:r>
    </w:p>
    <w:p w14:paraId="76E82B49" w14:textId="7777EE7E" w:rsidR="00A83911" w:rsidRDefault="00BB3ABD" w:rsidP="00125058">
      <w:pPr>
        <w:spacing w:after="0" w:line="360" w:lineRule="auto"/>
        <w:jc w:val="both"/>
        <w:rPr>
          <w:rFonts w:ascii="Aptos" w:eastAsia="Aptos" w:hAnsi="Aptos" w:cs="Aptos"/>
          <w:i/>
          <w:sz w:val="18"/>
          <w:szCs w:val="18"/>
          <w:highlight w:val="white"/>
        </w:rPr>
      </w:pPr>
      <w:r>
        <w:rPr>
          <w:rFonts w:ascii="Aptos" w:eastAsia="Aptos" w:hAnsi="Aptos" w:cs="Aptos"/>
          <w:i/>
          <w:sz w:val="18"/>
          <w:szCs w:val="18"/>
          <w:highlight w:val="white"/>
        </w:rPr>
        <w:t>A Toyota do Brasil está presente no País há 66 anos. Possui três unidades produtivas, localizadas em Indaiatuba, Sorocaba e Porto Feliz, todas no Estado de São Paulo, e emprega cerca de 6 mil pessoas. A Toyota é a montadora líder em eletrificação no mundo: desde 1997 já foram comercializados mais de 20 milhões de automóveis mais limpos, sejam modelos híbridos, híbridos flex, híbridos plug-in, 100% a bateria ou movidos a hidrogênio. Com o objetivo de impulsionar a eletrificação da frota de veículos no Brasil, em 2013, a Toyota lançou o primeiro veículo híbrido em nosso país, o Toyota Prius. Em 2019, a companhia foi além, inovando mais uma vez para oferecer o único híbrido flex do mundo – fabricado com exclusividade no mercado brasileiro –, o Corolla Sedã, e, em 2021, o primeiro SUV híbrido flex do mercado, o Corolla Cross, também fabricado no País. Atualmente, já são mais de 7</w:t>
      </w:r>
      <w:r w:rsidR="006411B2">
        <w:rPr>
          <w:rFonts w:ascii="Aptos" w:eastAsia="Aptos" w:hAnsi="Aptos" w:cs="Aptos"/>
          <w:i/>
          <w:sz w:val="18"/>
          <w:szCs w:val="18"/>
          <w:highlight w:val="white"/>
        </w:rPr>
        <w:t>5</w:t>
      </w:r>
      <w:r>
        <w:rPr>
          <w:rFonts w:ascii="Aptos" w:eastAsia="Aptos" w:hAnsi="Aptos" w:cs="Aptos"/>
          <w:i/>
          <w:sz w:val="18"/>
          <w:szCs w:val="18"/>
          <w:highlight w:val="white"/>
        </w:rPr>
        <w:t xml:space="preserve"> mil carros eletrificados com a tecnologia híbrido flex em circulação pelo Brasil. Em 2020, lançou a KINTO, sua nova empresa de mobilidade, para oferecer serviços como aluguel de carros e gestão de frotas a uma sociedade em transformação. Também reforçou sua marca GAZOO, por meio de iniciativas que desafiam a excelência de seus veículos. Tem como missão produzir felicidade para todas as pessoas (“Happiness for All”) e, para tanto, está comprometida em desenvolver carros cada vez melhores e mais seguros, além de avançar nas soluções de mobilidade. Junto com a Fundação Toyota do Brasil, tem iniciativas que repercutem nos 17 Objetivos de Desenvolvimento Sustentável da ONU. Mais informações: Toyota Global e Toyota do Brasil.</w:t>
      </w:r>
    </w:p>
    <w:p w14:paraId="52CF6675" w14:textId="77777777" w:rsidR="00BC6D0A" w:rsidRDefault="00BC6D0A" w:rsidP="00125058">
      <w:pPr>
        <w:spacing w:after="0" w:line="360" w:lineRule="auto"/>
        <w:jc w:val="both"/>
        <w:rPr>
          <w:rFonts w:ascii="Aptos" w:eastAsia="Aptos" w:hAnsi="Aptos" w:cs="Aptos"/>
          <w:i/>
          <w:sz w:val="18"/>
          <w:szCs w:val="18"/>
          <w:highlight w:val="white"/>
        </w:rPr>
      </w:pPr>
    </w:p>
    <w:p w14:paraId="43D18B3A" w14:textId="77777777" w:rsidR="00A83911" w:rsidRDefault="00BB3ABD" w:rsidP="00125058">
      <w:pPr>
        <w:spacing w:after="0" w:line="360" w:lineRule="auto"/>
        <w:jc w:val="both"/>
        <w:rPr>
          <w:rFonts w:ascii="Aptos" w:eastAsia="Aptos" w:hAnsi="Aptos" w:cs="Aptos"/>
          <w:b/>
          <w:sz w:val="24"/>
          <w:szCs w:val="24"/>
          <w:highlight w:val="white"/>
        </w:rPr>
      </w:pPr>
      <w:r>
        <w:rPr>
          <w:rFonts w:ascii="Aptos" w:eastAsia="Aptos" w:hAnsi="Aptos" w:cs="Aptos"/>
          <w:b/>
          <w:sz w:val="24"/>
          <w:szCs w:val="24"/>
          <w:highlight w:val="white"/>
        </w:rPr>
        <w:t>Mais informações</w:t>
      </w:r>
    </w:p>
    <w:p w14:paraId="58D705B6" w14:textId="77777777" w:rsidR="00A83911" w:rsidRDefault="00BB3ABD" w:rsidP="00125058">
      <w:pPr>
        <w:spacing w:after="0" w:line="360" w:lineRule="auto"/>
        <w:jc w:val="both"/>
        <w:rPr>
          <w:rFonts w:ascii="Aptos" w:eastAsia="Aptos" w:hAnsi="Aptos" w:cs="Aptos"/>
          <w:b/>
          <w:sz w:val="24"/>
          <w:szCs w:val="24"/>
          <w:highlight w:val="white"/>
        </w:rPr>
      </w:pPr>
      <w:r>
        <w:rPr>
          <w:rFonts w:ascii="Aptos" w:eastAsia="Aptos" w:hAnsi="Aptos" w:cs="Aptos"/>
          <w:b/>
          <w:sz w:val="24"/>
          <w:szCs w:val="24"/>
          <w:highlight w:val="white"/>
        </w:rPr>
        <w:t>Toyota do Brasil – Departamento de Comunicação</w:t>
      </w:r>
    </w:p>
    <w:p w14:paraId="33BAFE51" w14:textId="1075811B" w:rsidR="00BC6D0A" w:rsidRPr="00FA1A1F" w:rsidRDefault="0040012C" w:rsidP="00125058">
      <w:pPr>
        <w:spacing w:after="0" w:line="360" w:lineRule="auto"/>
        <w:jc w:val="both"/>
        <w:rPr>
          <w:rFonts w:ascii="Aptos" w:eastAsia="Aptos" w:hAnsi="Aptos" w:cs="Aptos"/>
          <w:bCs/>
          <w:sz w:val="24"/>
          <w:szCs w:val="24"/>
          <w:highlight w:val="white"/>
        </w:rPr>
      </w:pPr>
      <w:r w:rsidRPr="00FA1A1F">
        <w:rPr>
          <w:rFonts w:ascii="Aptos" w:eastAsia="Aptos" w:hAnsi="Aptos" w:cs="Aptos"/>
          <w:bCs/>
          <w:sz w:val="24"/>
          <w:szCs w:val="24"/>
          <w:highlight w:val="white"/>
        </w:rPr>
        <w:t xml:space="preserve">Marcelo Cosentino – </w:t>
      </w:r>
      <w:hyperlink r:id="rId13" w:history="1">
        <w:r w:rsidR="00FA1A1F" w:rsidRPr="00FA1A1F">
          <w:rPr>
            <w:rStyle w:val="Hyperlink"/>
            <w:rFonts w:ascii="Aptos" w:eastAsia="Aptos" w:hAnsi="Aptos" w:cs="Aptos"/>
            <w:bCs/>
            <w:color w:val="auto"/>
            <w:sz w:val="24"/>
            <w:szCs w:val="24"/>
            <w:highlight w:val="white"/>
          </w:rPr>
          <w:t>mcosentino@toyota.com.br</w:t>
        </w:r>
      </w:hyperlink>
    </w:p>
    <w:p w14:paraId="4C03088F" w14:textId="77777777" w:rsidR="00A83911" w:rsidRPr="005F478C" w:rsidRDefault="00BB3ABD" w:rsidP="00125058">
      <w:pPr>
        <w:spacing w:after="0" w:line="360" w:lineRule="auto"/>
        <w:jc w:val="both"/>
        <w:rPr>
          <w:rFonts w:ascii="Aptos" w:eastAsia="Aptos" w:hAnsi="Aptos" w:cs="Aptos"/>
          <w:sz w:val="24"/>
          <w:szCs w:val="24"/>
          <w:highlight w:val="white"/>
          <w:lang w:val="en-US"/>
        </w:rPr>
      </w:pPr>
      <w:r w:rsidRPr="005F478C">
        <w:rPr>
          <w:rFonts w:ascii="Aptos" w:eastAsia="Aptos" w:hAnsi="Aptos" w:cs="Aptos"/>
          <w:sz w:val="24"/>
          <w:szCs w:val="24"/>
          <w:highlight w:val="white"/>
          <w:lang w:val="en-US"/>
        </w:rPr>
        <w:t xml:space="preserve">Kelly Buarque – </w:t>
      </w:r>
      <w:r w:rsidRPr="005F478C">
        <w:rPr>
          <w:rFonts w:ascii="Aptos" w:eastAsia="Aptos" w:hAnsi="Aptos" w:cs="Aptos"/>
          <w:sz w:val="24"/>
          <w:szCs w:val="24"/>
          <w:highlight w:val="white"/>
          <w:u w:val="single"/>
          <w:lang w:val="en-US"/>
        </w:rPr>
        <w:t>kbuarque@toyota.com.br</w:t>
      </w:r>
      <w:r w:rsidRPr="005F478C">
        <w:rPr>
          <w:rFonts w:ascii="Aptos" w:eastAsia="Aptos" w:hAnsi="Aptos" w:cs="Aptos"/>
          <w:sz w:val="24"/>
          <w:szCs w:val="24"/>
          <w:highlight w:val="white"/>
          <w:lang w:val="en-US"/>
        </w:rPr>
        <w:t xml:space="preserve"> </w:t>
      </w:r>
    </w:p>
    <w:p w14:paraId="2B6C2FF1" w14:textId="77777777" w:rsidR="00A83911" w:rsidRDefault="00BB3ABD" w:rsidP="00125058">
      <w:pPr>
        <w:spacing w:after="0" w:line="360" w:lineRule="auto"/>
        <w:jc w:val="both"/>
        <w:rPr>
          <w:rFonts w:ascii="Aptos" w:eastAsia="Aptos" w:hAnsi="Aptos" w:cs="Aptos"/>
          <w:sz w:val="24"/>
          <w:szCs w:val="24"/>
          <w:highlight w:val="white"/>
          <w:u w:val="single"/>
        </w:rPr>
      </w:pPr>
      <w:r>
        <w:rPr>
          <w:rFonts w:ascii="Aptos" w:eastAsia="Aptos" w:hAnsi="Aptos" w:cs="Aptos"/>
          <w:sz w:val="24"/>
          <w:szCs w:val="24"/>
          <w:highlight w:val="white"/>
        </w:rPr>
        <w:t xml:space="preserve">Kessia Santos – </w:t>
      </w:r>
      <w:hyperlink r:id="rId14">
        <w:r>
          <w:rPr>
            <w:rFonts w:ascii="Aptos" w:eastAsia="Aptos" w:hAnsi="Aptos" w:cs="Aptos"/>
            <w:sz w:val="24"/>
            <w:szCs w:val="24"/>
            <w:highlight w:val="white"/>
            <w:u w:val="single"/>
          </w:rPr>
          <w:t>kosantos@toyota.com.br</w:t>
        </w:r>
      </w:hyperlink>
    </w:p>
    <w:p w14:paraId="7077E9CB" w14:textId="77777777" w:rsidR="00A83911" w:rsidRDefault="00BB3ABD" w:rsidP="00125058">
      <w:pPr>
        <w:spacing w:after="0" w:line="360" w:lineRule="auto"/>
        <w:jc w:val="both"/>
        <w:rPr>
          <w:rFonts w:ascii="Aptos" w:eastAsia="Aptos" w:hAnsi="Aptos" w:cs="Aptos"/>
          <w:sz w:val="24"/>
          <w:szCs w:val="24"/>
          <w:highlight w:val="white"/>
        </w:rPr>
      </w:pPr>
      <w:r>
        <w:rPr>
          <w:rFonts w:ascii="Aptos" w:eastAsia="Aptos" w:hAnsi="Aptos" w:cs="Aptos"/>
          <w:sz w:val="24"/>
          <w:szCs w:val="24"/>
          <w:highlight w:val="white"/>
        </w:rPr>
        <w:t xml:space="preserve"> </w:t>
      </w:r>
    </w:p>
    <w:p w14:paraId="43510842" w14:textId="77777777" w:rsidR="00A83911" w:rsidRDefault="00BB3ABD" w:rsidP="00125058">
      <w:pPr>
        <w:spacing w:after="0" w:line="360" w:lineRule="auto"/>
        <w:jc w:val="both"/>
        <w:rPr>
          <w:rFonts w:ascii="Aptos" w:eastAsia="Aptos" w:hAnsi="Aptos" w:cs="Aptos"/>
          <w:b/>
          <w:sz w:val="24"/>
          <w:szCs w:val="24"/>
          <w:highlight w:val="white"/>
        </w:rPr>
      </w:pPr>
      <w:r>
        <w:rPr>
          <w:rFonts w:ascii="Aptos" w:eastAsia="Aptos" w:hAnsi="Aptos" w:cs="Aptos"/>
          <w:b/>
          <w:sz w:val="24"/>
          <w:szCs w:val="24"/>
          <w:highlight w:val="white"/>
        </w:rPr>
        <w:t xml:space="preserve">Giusti Creative PR </w:t>
      </w:r>
    </w:p>
    <w:p w14:paraId="16B69B07" w14:textId="77777777" w:rsidR="00A83911" w:rsidRDefault="00BB3ABD" w:rsidP="00125058">
      <w:pPr>
        <w:spacing w:after="0" w:line="360" w:lineRule="auto"/>
        <w:ind w:left="2"/>
        <w:jc w:val="both"/>
        <w:rPr>
          <w:rFonts w:ascii="Aptos" w:eastAsia="Aptos" w:hAnsi="Aptos" w:cs="Aptos"/>
          <w:sz w:val="24"/>
          <w:szCs w:val="24"/>
          <w:highlight w:val="white"/>
          <w:u w:val="single"/>
        </w:rPr>
      </w:pPr>
      <w:r>
        <w:rPr>
          <w:rFonts w:ascii="Aptos" w:eastAsia="Aptos" w:hAnsi="Aptos" w:cs="Aptos"/>
          <w:sz w:val="24"/>
          <w:szCs w:val="24"/>
          <w:u w:val="single"/>
        </w:rPr>
        <w:t>toyota@giusticom.com.br</w:t>
      </w:r>
      <w:r>
        <w:rPr>
          <w:rFonts w:ascii="Aptos" w:eastAsia="Aptos" w:hAnsi="Aptos" w:cs="Aptos"/>
          <w:sz w:val="24"/>
          <w:szCs w:val="24"/>
          <w:highlight w:val="white"/>
          <w:u w:val="single"/>
        </w:rPr>
        <w:t xml:space="preserve"> </w:t>
      </w:r>
    </w:p>
    <w:p w14:paraId="76662738" w14:textId="77777777" w:rsidR="00A83911" w:rsidRDefault="00A83911" w:rsidP="00125058">
      <w:pPr>
        <w:spacing w:after="0" w:line="360" w:lineRule="auto"/>
        <w:ind w:left="2"/>
        <w:jc w:val="both"/>
        <w:rPr>
          <w:rFonts w:ascii="Aptos" w:eastAsia="Aptos" w:hAnsi="Aptos" w:cs="Aptos"/>
          <w:sz w:val="24"/>
          <w:szCs w:val="24"/>
          <w:highlight w:val="white"/>
          <w:u w:val="single"/>
        </w:rPr>
      </w:pPr>
    </w:p>
    <w:p w14:paraId="47FB7AB7" w14:textId="77777777" w:rsidR="00A83911" w:rsidRDefault="00BB3ABD" w:rsidP="00125058">
      <w:pPr>
        <w:spacing w:after="0" w:line="360" w:lineRule="auto"/>
        <w:ind w:left="2"/>
        <w:jc w:val="both"/>
        <w:rPr>
          <w:rFonts w:ascii="Aptos" w:eastAsia="Aptos" w:hAnsi="Aptos" w:cs="Aptos"/>
          <w:b/>
          <w:sz w:val="24"/>
          <w:szCs w:val="24"/>
          <w:highlight w:val="white"/>
        </w:rPr>
      </w:pPr>
      <w:r>
        <w:rPr>
          <w:rFonts w:ascii="Aptos" w:eastAsia="Aptos" w:hAnsi="Aptos" w:cs="Aptos"/>
          <w:b/>
          <w:sz w:val="24"/>
          <w:szCs w:val="24"/>
          <w:highlight w:val="white"/>
        </w:rPr>
        <w:t>Guilherme Magna – (11) 98600-8988</w:t>
      </w:r>
    </w:p>
    <w:p w14:paraId="159FA390" w14:textId="77777777" w:rsidR="00A83911" w:rsidRDefault="00BB3ABD" w:rsidP="00125058">
      <w:pPr>
        <w:spacing w:after="0" w:line="360" w:lineRule="auto"/>
        <w:ind w:hanging="2"/>
        <w:jc w:val="both"/>
        <w:rPr>
          <w:rFonts w:ascii="Aptos" w:eastAsia="Aptos" w:hAnsi="Aptos" w:cs="Aptos"/>
          <w:b/>
          <w:sz w:val="24"/>
          <w:szCs w:val="24"/>
          <w:highlight w:val="white"/>
        </w:rPr>
      </w:pPr>
      <w:r>
        <w:rPr>
          <w:rFonts w:ascii="Aptos" w:eastAsia="Aptos" w:hAnsi="Aptos" w:cs="Aptos"/>
          <w:b/>
          <w:sz w:val="24"/>
          <w:szCs w:val="24"/>
          <w:highlight w:val="white"/>
        </w:rPr>
        <w:t>Roberta Assis - (11) 98420-3617</w:t>
      </w:r>
    </w:p>
    <w:p w14:paraId="28528010" w14:textId="77777777" w:rsidR="00A83911" w:rsidRDefault="00BB3ABD" w:rsidP="00125058">
      <w:pPr>
        <w:spacing w:after="0" w:line="360" w:lineRule="auto"/>
        <w:ind w:hanging="2"/>
        <w:jc w:val="both"/>
        <w:rPr>
          <w:rFonts w:ascii="Aptos" w:eastAsia="Aptos" w:hAnsi="Aptos" w:cs="Aptos"/>
          <w:b/>
          <w:sz w:val="24"/>
          <w:szCs w:val="24"/>
          <w:highlight w:val="white"/>
        </w:rPr>
      </w:pPr>
      <w:r>
        <w:rPr>
          <w:rFonts w:ascii="Aptos" w:eastAsia="Aptos" w:hAnsi="Aptos" w:cs="Aptos"/>
          <w:b/>
          <w:sz w:val="24"/>
          <w:szCs w:val="24"/>
          <w:highlight w:val="white"/>
        </w:rPr>
        <w:t>Guilherme Esteves - (11) 94240-8221</w:t>
      </w:r>
    </w:p>
    <w:p w14:paraId="0007BADC" w14:textId="77777777" w:rsidR="00A83911" w:rsidRDefault="00BB3ABD" w:rsidP="00125058">
      <w:pPr>
        <w:spacing w:after="0" w:line="360" w:lineRule="auto"/>
        <w:ind w:left="2"/>
        <w:jc w:val="both"/>
        <w:rPr>
          <w:rFonts w:ascii="Aptos" w:eastAsia="Aptos" w:hAnsi="Aptos" w:cs="Aptos"/>
          <w:sz w:val="24"/>
          <w:szCs w:val="24"/>
        </w:rPr>
      </w:pPr>
      <w:r>
        <w:rPr>
          <w:rFonts w:ascii="Aptos" w:eastAsia="Aptos" w:hAnsi="Aptos" w:cs="Aptos"/>
          <w:b/>
          <w:sz w:val="24"/>
          <w:szCs w:val="24"/>
          <w:highlight w:val="white"/>
        </w:rPr>
        <w:t xml:space="preserve">Ana Carolina Cachoni – (11) </w:t>
      </w:r>
      <w:r>
        <w:rPr>
          <w:rFonts w:ascii="Aptos" w:eastAsia="Aptos" w:hAnsi="Aptos" w:cs="Aptos"/>
          <w:b/>
          <w:sz w:val="24"/>
          <w:szCs w:val="24"/>
        </w:rPr>
        <w:t>99394-8200</w:t>
      </w:r>
    </w:p>
    <w:sectPr w:rsidR="00A83911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F4DB8" w14:textId="77777777" w:rsidR="00AE5710" w:rsidRDefault="00AE5710">
      <w:pPr>
        <w:spacing w:after="0" w:line="240" w:lineRule="auto"/>
      </w:pPr>
      <w:r>
        <w:separator/>
      </w:r>
    </w:p>
  </w:endnote>
  <w:endnote w:type="continuationSeparator" w:id="0">
    <w:p w14:paraId="2BAAFE76" w14:textId="77777777" w:rsidR="00AE5710" w:rsidRDefault="00AE57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oyota Display">
    <w:panose1 w:val="020B0503040202020203"/>
    <w:charset w:val="00"/>
    <w:family w:val="swiss"/>
    <w:pitch w:val="variable"/>
    <w:sig w:usb0="A00002AF" w:usb1="5000205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oyota Type Light">
    <w:panose1 w:val="020B0302020202020204"/>
    <w:charset w:val="00"/>
    <w:family w:val="swiss"/>
    <w:pitch w:val="variable"/>
    <w:sig w:usb0="A00002FF" w:usb1="5000205B" w:usb2="00000008" w:usb3="00000000" w:csb0="000001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4EFBE" w14:textId="77777777" w:rsidR="00A83911" w:rsidRDefault="00A8391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D9F35" w14:textId="77777777" w:rsidR="00A83911" w:rsidRDefault="00A8391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4C69A" w14:textId="77777777" w:rsidR="00AE5710" w:rsidRDefault="00AE5710">
      <w:pPr>
        <w:spacing w:after="0" w:line="240" w:lineRule="auto"/>
      </w:pPr>
      <w:r>
        <w:separator/>
      </w:r>
    </w:p>
  </w:footnote>
  <w:footnote w:type="continuationSeparator" w:id="0">
    <w:p w14:paraId="49580035" w14:textId="77777777" w:rsidR="00AE5710" w:rsidRDefault="00AE57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31AF1" w14:textId="77777777" w:rsidR="00A83911" w:rsidRDefault="00BB3AB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hidden="0" allowOverlap="1" wp14:anchorId="71713323" wp14:editId="1EC3C878">
              <wp:simplePos x="0" y="0"/>
              <wp:positionH relativeFrom="column">
                <wp:posOffset>1981200</wp:posOffset>
              </wp:positionH>
              <wp:positionV relativeFrom="paragraph">
                <wp:posOffset>0</wp:posOffset>
              </wp:positionV>
              <wp:extent cx="815340" cy="815340"/>
              <wp:effectExtent l="0" t="0" r="0" b="0"/>
              <wp:wrapSquare wrapText="bothSides" distT="0" distB="0" distL="0" distR="0"/>
              <wp:docPr id="270" name="Retângulo 270" descr="• PUBLIC 公開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124068" y="3558068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908F680" w14:textId="77777777" w:rsidR="00A83911" w:rsidRDefault="00BB3ABD">
                          <w:pPr>
                            <w:spacing w:line="251" w:lineRule="auto"/>
                            <w:textDirection w:val="btLr"/>
                          </w:pPr>
                          <w:r>
                            <w:rPr>
                              <w:rFonts w:ascii="MS UI Gothic" w:eastAsia="MS UI Gothic" w:hAnsi="MS UI Gothic" w:cs="MS UI Gothic"/>
                              <w:color w:val="008000"/>
                              <w:sz w:val="20"/>
                            </w:rPr>
                            <w:t>• PUBLIC 公開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1713323" id="Retângulo 270" o:spid="_x0000_s1026" alt="• PUBLIC 公開" style="position:absolute;margin-left:156pt;margin-top:0;width:64.2pt;height:64.2pt;z-index: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" filled="f" stroked="f">
              <v:textbox inset="0,0,0,0">
                <w:txbxContent>
                  <w:p w14:paraId="5908F680" w14:textId="77777777" w:rsidR="00A83911" w:rsidRDefault="00BB3ABD">
                    <w:pPr>
                      <w:spacing w:line="251" w:lineRule="auto"/>
                      <w:textDirection w:val="btLr"/>
                    </w:pPr>
                    <w:r>
                      <w:rPr>
                        <w:rFonts w:ascii="MS UI Gothic" w:eastAsia="MS UI Gothic" w:hAnsi="MS UI Gothic" w:cs="MS UI Gothic"/>
                        <w:color w:val="008000"/>
                        <w:sz w:val="20"/>
                      </w:rPr>
                      <w:t>• PUBLIC 公開</w:t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C40E5" w14:textId="77777777" w:rsidR="00A83911" w:rsidRDefault="00BB3AB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</w:pPr>
    <w:r>
      <w:t xml:space="preserve">                                                                                                     </w:t>
    </w: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57EE55B8" wp14:editId="6D5B6189">
          <wp:simplePos x="0" y="0"/>
          <wp:positionH relativeFrom="column">
            <wp:posOffset>4647255</wp:posOffset>
          </wp:positionH>
          <wp:positionV relativeFrom="paragraph">
            <wp:posOffset>-199981</wp:posOffset>
          </wp:positionV>
          <wp:extent cx="757237" cy="555307"/>
          <wp:effectExtent l="0" t="0" r="0" b="0"/>
          <wp:wrapSquare wrapText="bothSides" distT="114300" distB="114300" distL="114300" distR="114300"/>
          <wp:docPr id="27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237" cy="55530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E927DEA" w14:textId="77777777" w:rsidR="00A83911" w:rsidRDefault="00A8391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</w:pPr>
  </w:p>
  <w:p w14:paraId="44F54310" w14:textId="77777777" w:rsidR="00A83911" w:rsidRDefault="00BB3AB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t xml:space="preserve">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D65D8" w14:textId="77777777" w:rsidR="00A83911" w:rsidRDefault="00BB3ABD"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hidden="0" allowOverlap="1" wp14:anchorId="65B9C1F9" wp14:editId="22535B61">
              <wp:simplePos x="0" y="0"/>
              <wp:positionH relativeFrom="column">
                <wp:posOffset>1981200</wp:posOffset>
              </wp:positionH>
              <wp:positionV relativeFrom="paragraph">
                <wp:posOffset>0</wp:posOffset>
              </wp:positionV>
              <wp:extent cx="815340" cy="815340"/>
              <wp:effectExtent l="0" t="0" r="0" b="0"/>
              <wp:wrapSquare wrapText="bothSides" distT="0" distB="0" distL="0" distR="0"/>
              <wp:docPr id="271" name="Retângulo 271" descr="• PUBLIC 公開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124068" y="3558068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2E55D9E" w14:textId="77777777" w:rsidR="00A83911" w:rsidRDefault="00BB3ABD">
                          <w:pPr>
                            <w:spacing w:line="251" w:lineRule="auto"/>
                            <w:textDirection w:val="btLr"/>
                          </w:pPr>
                          <w:r>
                            <w:rPr>
                              <w:rFonts w:ascii="MS UI Gothic" w:eastAsia="MS UI Gothic" w:hAnsi="MS UI Gothic" w:cs="MS UI Gothic"/>
                              <w:color w:val="008000"/>
                              <w:sz w:val="20"/>
                            </w:rPr>
                            <w:t>• PUBLIC 公開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5B9C1F9" id="Retângulo 271" o:spid="_x0000_s1027" alt="• PUBLIC 公開" style="position:absolute;margin-left:156pt;margin-top:0;width:64.2pt;height:64.2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" filled="f" stroked="f">
              <v:textbox inset="0,0,0,0">
                <w:txbxContent>
                  <w:p w14:paraId="72E55D9E" w14:textId="77777777" w:rsidR="00A83911" w:rsidRDefault="00BB3ABD">
                    <w:pPr>
                      <w:spacing w:line="251" w:lineRule="auto"/>
                      <w:textDirection w:val="btLr"/>
                    </w:pPr>
                    <w:r>
                      <w:rPr>
                        <w:rFonts w:ascii="MS UI Gothic" w:eastAsia="MS UI Gothic" w:hAnsi="MS UI Gothic" w:cs="MS UI Gothic"/>
                        <w:color w:val="008000"/>
                        <w:sz w:val="20"/>
                      </w:rPr>
                      <w:t>• PUBLIC 公開</w:t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F7B8E"/>
    <w:multiLevelType w:val="multilevel"/>
    <w:tmpl w:val="8834AE1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24C1ADD"/>
    <w:multiLevelType w:val="multilevel"/>
    <w:tmpl w:val="6A1C56A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D6A5010"/>
    <w:multiLevelType w:val="hybridMultilevel"/>
    <w:tmpl w:val="7BB42C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B56A59"/>
    <w:multiLevelType w:val="hybridMultilevel"/>
    <w:tmpl w:val="35C065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B25C10"/>
    <w:multiLevelType w:val="multilevel"/>
    <w:tmpl w:val="5770EAA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2019194242">
    <w:abstractNumId w:val="4"/>
  </w:num>
  <w:num w:numId="2" w16cid:durableId="1073623833">
    <w:abstractNumId w:val="0"/>
  </w:num>
  <w:num w:numId="3" w16cid:durableId="2128884287">
    <w:abstractNumId w:val="3"/>
  </w:num>
  <w:num w:numId="4" w16cid:durableId="1837568786">
    <w:abstractNumId w:val="1"/>
  </w:num>
  <w:num w:numId="5" w16cid:durableId="20954750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911"/>
    <w:rsid w:val="0000012A"/>
    <w:rsid w:val="000010F1"/>
    <w:rsid w:val="00005B77"/>
    <w:rsid w:val="00015FA3"/>
    <w:rsid w:val="00035346"/>
    <w:rsid w:val="00056D50"/>
    <w:rsid w:val="00061780"/>
    <w:rsid w:val="000622C6"/>
    <w:rsid w:val="00063F52"/>
    <w:rsid w:val="0006568C"/>
    <w:rsid w:val="00066971"/>
    <w:rsid w:val="000677AB"/>
    <w:rsid w:val="00071A2D"/>
    <w:rsid w:val="00080260"/>
    <w:rsid w:val="00082E51"/>
    <w:rsid w:val="00084553"/>
    <w:rsid w:val="000857A5"/>
    <w:rsid w:val="0008740B"/>
    <w:rsid w:val="000875F6"/>
    <w:rsid w:val="00094E3A"/>
    <w:rsid w:val="00095BB6"/>
    <w:rsid w:val="000A42BA"/>
    <w:rsid w:val="000A48C6"/>
    <w:rsid w:val="000A78B2"/>
    <w:rsid w:val="000C00FB"/>
    <w:rsid w:val="000C04B2"/>
    <w:rsid w:val="000C21D3"/>
    <w:rsid w:val="000E3941"/>
    <w:rsid w:val="000E5D81"/>
    <w:rsid w:val="000E7083"/>
    <w:rsid w:val="000F125C"/>
    <w:rsid w:val="000F63A3"/>
    <w:rsid w:val="00106584"/>
    <w:rsid w:val="00117889"/>
    <w:rsid w:val="00120140"/>
    <w:rsid w:val="00125058"/>
    <w:rsid w:val="00126AB5"/>
    <w:rsid w:val="001301B9"/>
    <w:rsid w:val="00133F55"/>
    <w:rsid w:val="00141D1B"/>
    <w:rsid w:val="00143A1D"/>
    <w:rsid w:val="00144250"/>
    <w:rsid w:val="00145CE2"/>
    <w:rsid w:val="00151CF1"/>
    <w:rsid w:val="0015529C"/>
    <w:rsid w:val="0015580A"/>
    <w:rsid w:val="00155DD3"/>
    <w:rsid w:val="001576AA"/>
    <w:rsid w:val="00164722"/>
    <w:rsid w:val="001743DA"/>
    <w:rsid w:val="00181C8C"/>
    <w:rsid w:val="00186224"/>
    <w:rsid w:val="0018760F"/>
    <w:rsid w:val="00192869"/>
    <w:rsid w:val="00194803"/>
    <w:rsid w:val="00194F7F"/>
    <w:rsid w:val="001A1D22"/>
    <w:rsid w:val="001A2516"/>
    <w:rsid w:val="001A6D7E"/>
    <w:rsid w:val="001B0A0B"/>
    <w:rsid w:val="001B1053"/>
    <w:rsid w:val="001B1C53"/>
    <w:rsid w:val="001B2E7B"/>
    <w:rsid w:val="001B3428"/>
    <w:rsid w:val="001B4291"/>
    <w:rsid w:val="001B6B5A"/>
    <w:rsid w:val="001C3B3C"/>
    <w:rsid w:val="001C5570"/>
    <w:rsid w:val="001D4D16"/>
    <w:rsid w:val="001D5CA8"/>
    <w:rsid w:val="001F2478"/>
    <w:rsid w:val="00204C3D"/>
    <w:rsid w:val="002107F5"/>
    <w:rsid w:val="00211017"/>
    <w:rsid w:val="00212C4A"/>
    <w:rsid w:val="00213556"/>
    <w:rsid w:val="00243FAA"/>
    <w:rsid w:val="00251CA4"/>
    <w:rsid w:val="00257C96"/>
    <w:rsid w:val="00272EFD"/>
    <w:rsid w:val="00277346"/>
    <w:rsid w:val="00281CAC"/>
    <w:rsid w:val="00281EEF"/>
    <w:rsid w:val="00287221"/>
    <w:rsid w:val="00296475"/>
    <w:rsid w:val="0029702C"/>
    <w:rsid w:val="00297A26"/>
    <w:rsid w:val="002A2519"/>
    <w:rsid w:val="002A5E10"/>
    <w:rsid w:val="002B0C4D"/>
    <w:rsid w:val="002B4791"/>
    <w:rsid w:val="002C61C2"/>
    <w:rsid w:val="002D11DB"/>
    <w:rsid w:val="002D3CA0"/>
    <w:rsid w:val="002D4AC1"/>
    <w:rsid w:val="002E7728"/>
    <w:rsid w:val="002F3290"/>
    <w:rsid w:val="00300EAD"/>
    <w:rsid w:val="00303C79"/>
    <w:rsid w:val="0030464E"/>
    <w:rsid w:val="00305644"/>
    <w:rsid w:val="00306BAC"/>
    <w:rsid w:val="00307200"/>
    <w:rsid w:val="0031042B"/>
    <w:rsid w:val="0031145E"/>
    <w:rsid w:val="00322065"/>
    <w:rsid w:val="003220F3"/>
    <w:rsid w:val="003225EA"/>
    <w:rsid w:val="00330FF5"/>
    <w:rsid w:val="00333629"/>
    <w:rsid w:val="003370F4"/>
    <w:rsid w:val="0034485F"/>
    <w:rsid w:val="00353DE3"/>
    <w:rsid w:val="003560E8"/>
    <w:rsid w:val="00365A18"/>
    <w:rsid w:val="0037048A"/>
    <w:rsid w:val="00375696"/>
    <w:rsid w:val="0038121B"/>
    <w:rsid w:val="00382312"/>
    <w:rsid w:val="00391CAA"/>
    <w:rsid w:val="00391D5A"/>
    <w:rsid w:val="003A223D"/>
    <w:rsid w:val="003B5302"/>
    <w:rsid w:val="003B5440"/>
    <w:rsid w:val="003B5D16"/>
    <w:rsid w:val="003C18C4"/>
    <w:rsid w:val="003C1B7D"/>
    <w:rsid w:val="003C3AA1"/>
    <w:rsid w:val="003C72F7"/>
    <w:rsid w:val="003D376E"/>
    <w:rsid w:val="003D5814"/>
    <w:rsid w:val="003F0DF5"/>
    <w:rsid w:val="003F4CE6"/>
    <w:rsid w:val="0040012C"/>
    <w:rsid w:val="0040073C"/>
    <w:rsid w:val="00405FCF"/>
    <w:rsid w:val="004073CB"/>
    <w:rsid w:val="00415B3B"/>
    <w:rsid w:val="00422C2F"/>
    <w:rsid w:val="00430290"/>
    <w:rsid w:val="004327EB"/>
    <w:rsid w:val="004412EA"/>
    <w:rsid w:val="00442626"/>
    <w:rsid w:val="00447258"/>
    <w:rsid w:val="00450934"/>
    <w:rsid w:val="00452CAA"/>
    <w:rsid w:val="00456555"/>
    <w:rsid w:val="00461FC6"/>
    <w:rsid w:val="00462388"/>
    <w:rsid w:val="0046244D"/>
    <w:rsid w:val="00466926"/>
    <w:rsid w:val="00470669"/>
    <w:rsid w:val="004814DE"/>
    <w:rsid w:val="0048749B"/>
    <w:rsid w:val="00492BAB"/>
    <w:rsid w:val="00497BB4"/>
    <w:rsid w:val="004A52D1"/>
    <w:rsid w:val="004A73C1"/>
    <w:rsid w:val="004B3763"/>
    <w:rsid w:val="004B4B4D"/>
    <w:rsid w:val="004B6D92"/>
    <w:rsid w:val="004C0531"/>
    <w:rsid w:val="004C77A8"/>
    <w:rsid w:val="004D6A17"/>
    <w:rsid w:val="004D6BE8"/>
    <w:rsid w:val="004E28CC"/>
    <w:rsid w:val="004E4215"/>
    <w:rsid w:val="004F13B3"/>
    <w:rsid w:val="004F13FA"/>
    <w:rsid w:val="004F316B"/>
    <w:rsid w:val="004F48D0"/>
    <w:rsid w:val="00505F00"/>
    <w:rsid w:val="00507DFE"/>
    <w:rsid w:val="00513BB4"/>
    <w:rsid w:val="005200F2"/>
    <w:rsid w:val="00521575"/>
    <w:rsid w:val="005261DD"/>
    <w:rsid w:val="005273F7"/>
    <w:rsid w:val="00534DE4"/>
    <w:rsid w:val="00537560"/>
    <w:rsid w:val="0054693E"/>
    <w:rsid w:val="00547586"/>
    <w:rsid w:val="00561B8C"/>
    <w:rsid w:val="005626C3"/>
    <w:rsid w:val="00574F29"/>
    <w:rsid w:val="00576C3A"/>
    <w:rsid w:val="0059165F"/>
    <w:rsid w:val="005977F5"/>
    <w:rsid w:val="005A1204"/>
    <w:rsid w:val="005A38B6"/>
    <w:rsid w:val="005B0E4C"/>
    <w:rsid w:val="005B3B9E"/>
    <w:rsid w:val="005B65C9"/>
    <w:rsid w:val="005C03FE"/>
    <w:rsid w:val="005C7241"/>
    <w:rsid w:val="005D017A"/>
    <w:rsid w:val="005D0273"/>
    <w:rsid w:val="005D0666"/>
    <w:rsid w:val="005D2D92"/>
    <w:rsid w:val="005D69C9"/>
    <w:rsid w:val="005D7BDB"/>
    <w:rsid w:val="005E1AF1"/>
    <w:rsid w:val="005F1EB1"/>
    <w:rsid w:val="005F478C"/>
    <w:rsid w:val="00606058"/>
    <w:rsid w:val="00614402"/>
    <w:rsid w:val="00625467"/>
    <w:rsid w:val="006266A8"/>
    <w:rsid w:val="00636D2E"/>
    <w:rsid w:val="00640A26"/>
    <w:rsid w:val="006411B2"/>
    <w:rsid w:val="00642F4E"/>
    <w:rsid w:val="00642FAE"/>
    <w:rsid w:val="00655CA9"/>
    <w:rsid w:val="0066018F"/>
    <w:rsid w:val="006624A2"/>
    <w:rsid w:val="00663900"/>
    <w:rsid w:val="00676102"/>
    <w:rsid w:val="006761E2"/>
    <w:rsid w:val="00680AE5"/>
    <w:rsid w:val="0068267D"/>
    <w:rsid w:val="00691879"/>
    <w:rsid w:val="00695530"/>
    <w:rsid w:val="006A000D"/>
    <w:rsid w:val="006A68C7"/>
    <w:rsid w:val="006B0666"/>
    <w:rsid w:val="006C294F"/>
    <w:rsid w:val="006C3733"/>
    <w:rsid w:val="006C4B2E"/>
    <w:rsid w:val="006C5017"/>
    <w:rsid w:val="006C536A"/>
    <w:rsid w:val="006D320A"/>
    <w:rsid w:val="006E0F68"/>
    <w:rsid w:val="006F4F0D"/>
    <w:rsid w:val="006F50D4"/>
    <w:rsid w:val="007028F4"/>
    <w:rsid w:val="00704E37"/>
    <w:rsid w:val="00705229"/>
    <w:rsid w:val="007109DE"/>
    <w:rsid w:val="007133FF"/>
    <w:rsid w:val="00716F32"/>
    <w:rsid w:val="007175DD"/>
    <w:rsid w:val="00720A3C"/>
    <w:rsid w:val="007304AE"/>
    <w:rsid w:val="00731A4D"/>
    <w:rsid w:val="007331C1"/>
    <w:rsid w:val="00733592"/>
    <w:rsid w:val="007409D3"/>
    <w:rsid w:val="007469A2"/>
    <w:rsid w:val="007543F6"/>
    <w:rsid w:val="007668B0"/>
    <w:rsid w:val="00777E9D"/>
    <w:rsid w:val="007952E8"/>
    <w:rsid w:val="007A154E"/>
    <w:rsid w:val="007B7A45"/>
    <w:rsid w:val="007C3A07"/>
    <w:rsid w:val="007D4746"/>
    <w:rsid w:val="007D5785"/>
    <w:rsid w:val="007D5FB3"/>
    <w:rsid w:val="007D7F0F"/>
    <w:rsid w:val="007E1946"/>
    <w:rsid w:val="007E4BC3"/>
    <w:rsid w:val="007F02C8"/>
    <w:rsid w:val="007F096F"/>
    <w:rsid w:val="007F134F"/>
    <w:rsid w:val="007F5C2B"/>
    <w:rsid w:val="007F73A5"/>
    <w:rsid w:val="008027E8"/>
    <w:rsid w:val="0081085B"/>
    <w:rsid w:val="00812BFC"/>
    <w:rsid w:val="00822FA6"/>
    <w:rsid w:val="00823AB2"/>
    <w:rsid w:val="008360E3"/>
    <w:rsid w:val="008500D0"/>
    <w:rsid w:val="00851007"/>
    <w:rsid w:val="00853D69"/>
    <w:rsid w:val="00862C80"/>
    <w:rsid w:val="00863E71"/>
    <w:rsid w:val="00867B8F"/>
    <w:rsid w:val="00872487"/>
    <w:rsid w:val="008728EA"/>
    <w:rsid w:val="00876108"/>
    <w:rsid w:val="00876787"/>
    <w:rsid w:val="00894667"/>
    <w:rsid w:val="008A02E2"/>
    <w:rsid w:val="008A4011"/>
    <w:rsid w:val="008A4377"/>
    <w:rsid w:val="008B54EF"/>
    <w:rsid w:val="008C2C05"/>
    <w:rsid w:val="008C2C82"/>
    <w:rsid w:val="008C3AE8"/>
    <w:rsid w:val="008D1E97"/>
    <w:rsid w:val="008D4814"/>
    <w:rsid w:val="008E093A"/>
    <w:rsid w:val="008E48D5"/>
    <w:rsid w:val="008E6DBB"/>
    <w:rsid w:val="008F4FE5"/>
    <w:rsid w:val="008F7E67"/>
    <w:rsid w:val="009008C7"/>
    <w:rsid w:val="009032A6"/>
    <w:rsid w:val="00905722"/>
    <w:rsid w:val="009102C6"/>
    <w:rsid w:val="009112D9"/>
    <w:rsid w:val="00915308"/>
    <w:rsid w:val="00916DC2"/>
    <w:rsid w:val="009221B4"/>
    <w:rsid w:val="00926A6A"/>
    <w:rsid w:val="00926F95"/>
    <w:rsid w:val="00935CD8"/>
    <w:rsid w:val="00937BAC"/>
    <w:rsid w:val="00944F39"/>
    <w:rsid w:val="00946277"/>
    <w:rsid w:val="00946C49"/>
    <w:rsid w:val="00947F1B"/>
    <w:rsid w:val="009566C5"/>
    <w:rsid w:val="009701EE"/>
    <w:rsid w:val="0097272E"/>
    <w:rsid w:val="00972898"/>
    <w:rsid w:val="009733F2"/>
    <w:rsid w:val="00975FE5"/>
    <w:rsid w:val="00982588"/>
    <w:rsid w:val="00984FF7"/>
    <w:rsid w:val="00990941"/>
    <w:rsid w:val="00991A4D"/>
    <w:rsid w:val="00991E70"/>
    <w:rsid w:val="00994979"/>
    <w:rsid w:val="009955C2"/>
    <w:rsid w:val="009959EF"/>
    <w:rsid w:val="009A04FF"/>
    <w:rsid w:val="009A123D"/>
    <w:rsid w:val="009A7456"/>
    <w:rsid w:val="009B6A85"/>
    <w:rsid w:val="009C1EBF"/>
    <w:rsid w:val="009C445F"/>
    <w:rsid w:val="009C5B0E"/>
    <w:rsid w:val="009D2DE6"/>
    <w:rsid w:val="009E1A2E"/>
    <w:rsid w:val="009E1A75"/>
    <w:rsid w:val="009E51A5"/>
    <w:rsid w:val="009F6D43"/>
    <w:rsid w:val="009F721E"/>
    <w:rsid w:val="00A11377"/>
    <w:rsid w:val="00A11944"/>
    <w:rsid w:val="00A200F6"/>
    <w:rsid w:val="00A2021C"/>
    <w:rsid w:val="00A239C3"/>
    <w:rsid w:val="00A24D3B"/>
    <w:rsid w:val="00A32513"/>
    <w:rsid w:val="00A41C79"/>
    <w:rsid w:val="00A46BA8"/>
    <w:rsid w:val="00A61E2A"/>
    <w:rsid w:val="00A66819"/>
    <w:rsid w:val="00A66A28"/>
    <w:rsid w:val="00A704B5"/>
    <w:rsid w:val="00A70B7C"/>
    <w:rsid w:val="00A74DC5"/>
    <w:rsid w:val="00A83911"/>
    <w:rsid w:val="00A913AF"/>
    <w:rsid w:val="00A93536"/>
    <w:rsid w:val="00A969C9"/>
    <w:rsid w:val="00AA5E94"/>
    <w:rsid w:val="00AB32A3"/>
    <w:rsid w:val="00AB5B66"/>
    <w:rsid w:val="00AB5C0C"/>
    <w:rsid w:val="00AB60E5"/>
    <w:rsid w:val="00AB637E"/>
    <w:rsid w:val="00AC563D"/>
    <w:rsid w:val="00AC68FF"/>
    <w:rsid w:val="00AD0646"/>
    <w:rsid w:val="00AD0DD6"/>
    <w:rsid w:val="00AD4281"/>
    <w:rsid w:val="00AD4BFC"/>
    <w:rsid w:val="00AE2FF0"/>
    <w:rsid w:val="00AE5710"/>
    <w:rsid w:val="00AF1A74"/>
    <w:rsid w:val="00AF79C1"/>
    <w:rsid w:val="00B04FC5"/>
    <w:rsid w:val="00B05394"/>
    <w:rsid w:val="00B062D0"/>
    <w:rsid w:val="00B06612"/>
    <w:rsid w:val="00B06A08"/>
    <w:rsid w:val="00B14B46"/>
    <w:rsid w:val="00B172DC"/>
    <w:rsid w:val="00B24C59"/>
    <w:rsid w:val="00B258CC"/>
    <w:rsid w:val="00B321AA"/>
    <w:rsid w:val="00B32666"/>
    <w:rsid w:val="00B34390"/>
    <w:rsid w:val="00B40578"/>
    <w:rsid w:val="00B41C1C"/>
    <w:rsid w:val="00B4438B"/>
    <w:rsid w:val="00B4620A"/>
    <w:rsid w:val="00B46E79"/>
    <w:rsid w:val="00B5291A"/>
    <w:rsid w:val="00B5770B"/>
    <w:rsid w:val="00B61549"/>
    <w:rsid w:val="00B61DB8"/>
    <w:rsid w:val="00B657FE"/>
    <w:rsid w:val="00B73CBE"/>
    <w:rsid w:val="00B8500D"/>
    <w:rsid w:val="00B8675E"/>
    <w:rsid w:val="00B90CC3"/>
    <w:rsid w:val="00B910C7"/>
    <w:rsid w:val="00BA0880"/>
    <w:rsid w:val="00BA08CD"/>
    <w:rsid w:val="00BB2116"/>
    <w:rsid w:val="00BB394B"/>
    <w:rsid w:val="00BB3ABD"/>
    <w:rsid w:val="00BB462B"/>
    <w:rsid w:val="00BB58E1"/>
    <w:rsid w:val="00BC6D0A"/>
    <w:rsid w:val="00BD0BF3"/>
    <w:rsid w:val="00BD6E7F"/>
    <w:rsid w:val="00BE59D6"/>
    <w:rsid w:val="00BF2D6B"/>
    <w:rsid w:val="00C01B45"/>
    <w:rsid w:val="00C0355D"/>
    <w:rsid w:val="00C07A87"/>
    <w:rsid w:val="00C20F50"/>
    <w:rsid w:val="00C279BF"/>
    <w:rsid w:val="00C30646"/>
    <w:rsid w:val="00C36027"/>
    <w:rsid w:val="00C37AB4"/>
    <w:rsid w:val="00C43425"/>
    <w:rsid w:val="00C472F1"/>
    <w:rsid w:val="00C47E25"/>
    <w:rsid w:val="00C55483"/>
    <w:rsid w:val="00C65825"/>
    <w:rsid w:val="00C7215A"/>
    <w:rsid w:val="00C80B78"/>
    <w:rsid w:val="00C82A54"/>
    <w:rsid w:val="00C87368"/>
    <w:rsid w:val="00C951DD"/>
    <w:rsid w:val="00C97060"/>
    <w:rsid w:val="00CA5503"/>
    <w:rsid w:val="00CA5E43"/>
    <w:rsid w:val="00CA7AC3"/>
    <w:rsid w:val="00CB1623"/>
    <w:rsid w:val="00CB1EBC"/>
    <w:rsid w:val="00CB680B"/>
    <w:rsid w:val="00CC1199"/>
    <w:rsid w:val="00CD10DC"/>
    <w:rsid w:val="00CD1731"/>
    <w:rsid w:val="00CE6D88"/>
    <w:rsid w:val="00CF7057"/>
    <w:rsid w:val="00D031EA"/>
    <w:rsid w:val="00D157DB"/>
    <w:rsid w:val="00D16E5E"/>
    <w:rsid w:val="00D17512"/>
    <w:rsid w:val="00D26601"/>
    <w:rsid w:val="00D26EDE"/>
    <w:rsid w:val="00D30AD9"/>
    <w:rsid w:val="00D37F6C"/>
    <w:rsid w:val="00D51FA0"/>
    <w:rsid w:val="00D51FD3"/>
    <w:rsid w:val="00D5678A"/>
    <w:rsid w:val="00D56AA6"/>
    <w:rsid w:val="00D57E61"/>
    <w:rsid w:val="00D6080B"/>
    <w:rsid w:val="00D648DB"/>
    <w:rsid w:val="00D663EC"/>
    <w:rsid w:val="00D66560"/>
    <w:rsid w:val="00D71CD3"/>
    <w:rsid w:val="00D73ADA"/>
    <w:rsid w:val="00D75DCF"/>
    <w:rsid w:val="00D80CF6"/>
    <w:rsid w:val="00D9044F"/>
    <w:rsid w:val="00D909BB"/>
    <w:rsid w:val="00D9113A"/>
    <w:rsid w:val="00D92866"/>
    <w:rsid w:val="00DA3085"/>
    <w:rsid w:val="00DA30CF"/>
    <w:rsid w:val="00DA42B9"/>
    <w:rsid w:val="00DA4B4F"/>
    <w:rsid w:val="00DA699F"/>
    <w:rsid w:val="00DA765F"/>
    <w:rsid w:val="00DB0F23"/>
    <w:rsid w:val="00DB4511"/>
    <w:rsid w:val="00DB4D61"/>
    <w:rsid w:val="00DB54DF"/>
    <w:rsid w:val="00DC1273"/>
    <w:rsid w:val="00DC6258"/>
    <w:rsid w:val="00DC68E7"/>
    <w:rsid w:val="00DD0506"/>
    <w:rsid w:val="00DD47D7"/>
    <w:rsid w:val="00DD4E43"/>
    <w:rsid w:val="00DE05B9"/>
    <w:rsid w:val="00DE5084"/>
    <w:rsid w:val="00DF792C"/>
    <w:rsid w:val="00E0361D"/>
    <w:rsid w:val="00E03E5B"/>
    <w:rsid w:val="00E0493F"/>
    <w:rsid w:val="00E0581D"/>
    <w:rsid w:val="00E15D70"/>
    <w:rsid w:val="00E265AC"/>
    <w:rsid w:val="00E26A09"/>
    <w:rsid w:val="00E273AB"/>
    <w:rsid w:val="00E27A8E"/>
    <w:rsid w:val="00E27F20"/>
    <w:rsid w:val="00E35637"/>
    <w:rsid w:val="00E412DC"/>
    <w:rsid w:val="00E4216A"/>
    <w:rsid w:val="00E44391"/>
    <w:rsid w:val="00E44963"/>
    <w:rsid w:val="00E44CAF"/>
    <w:rsid w:val="00E507BB"/>
    <w:rsid w:val="00E5095C"/>
    <w:rsid w:val="00E6256A"/>
    <w:rsid w:val="00E66CB1"/>
    <w:rsid w:val="00E720E0"/>
    <w:rsid w:val="00E72852"/>
    <w:rsid w:val="00E86E50"/>
    <w:rsid w:val="00E9009B"/>
    <w:rsid w:val="00E91967"/>
    <w:rsid w:val="00E9529F"/>
    <w:rsid w:val="00E95AC2"/>
    <w:rsid w:val="00E965FE"/>
    <w:rsid w:val="00EA28DC"/>
    <w:rsid w:val="00EA43BF"/>
    <w:rsid w:val="00EA582B"/>
    <w:rsid w:val="00EA7B5E"/>
    <w:rsid w:val="00EB2218"/>
    <w:rsid w:val="00EB542F"/>
    <w:rsid w:val="00EB62FD"/>
    <w:rsid w:val="00EC252A"/>
    <w:rsid w:val="00EC26E0"/>
    <w:rsid w:val="00EC39D9"/>
    <w:rsid w:val="00EC6EE0"/>
    <w:rsid w:val="00ED0897"/>
    <w:rsid w:val="00ED13F5"/>
    <w:rsid w:val="00ED2A9A"/>
    <w:rsid w:val="00ED36A6"/>
    <w:rsid w:val="00ED3780"/>
    <w:rsid w:val="00EF12CC"/>
    <w:rsid w:val="00EF2552"/>
    <w:rsid w:val="00EF6159"/>
    <w:rsid w:val="00F02275"/>
    <w:rsid w:val="00F051E9"/>
    <w:rsid w:val="00F06C4E"/>
    <w:rsid w:val="00F0744B"/>
    <w:rsid w:val="00F12960"/>
    <w:rsid w:val="00F16368"/>
    <w:rsid w:val="00F17E8B"/>
    <w:rsid w:val="00F317D6"/>
    <w:rsid w:val="00F35543"/>
    <w:rsid w:val="00F373D6"/>
    <w:rsid w:val="00F41901"/>
    <w:rsid w:val="00F41B55"/>
    <w:rsid w:val="00F42432"/>
    <w:rsid w:val="00F44F1A"/>
    <w:rsid w:val="00F56E8D"/>
    <w:rsid w:val="00F62861"/>
    <w:rsid w:val="00F64195"/>
    <w:rsid w:val="00F65981"/>
    <w:rsid w:val="00F70D63"/>
    <w:rsid w:val="00F711CE"/>
    <w:rsid w:val="00F72CDE"/>
    <w:rsid w:val="00F7469C"/>
    <w:rsid w:val="00F76C3D"/>
    <w:rsid w:val="00F76F98"/>
    <w:rsid w:val="00F84B82"/>
    <w:rsid w:val="00F8507E"/>
    <w:rsid w:val="00F86067"/>
    <w:rsid w:val="00F97AC6"/>
    <w:rsid w:val="00FA1A1F"/>
    <w:rsid w:val="00FA2E46"/>
    <w:rsid w:val="00FA79A9"/>
    <w:rsid w:val="00FB001A"/>
    <w:rsid w:val="00FB3C16"/>
    <w:rsid w:val="00FC05DD"/>
    <w:rsid w:val="00FC67BB"/>
    <w:rsid w:val="00FD11A0"/>
    <w:rsid w:val="00FD1512"/>
    <w:rsid w:val="00FD33E5"/>
    <w:rsid w:val="00FD4009"/>
    <w:rsid w:val="00FE14ED"/>
    <w:rsid w:val="00FE683D"/>
    <w:rsid w:val="00FF04C2"/>
    <w:rsid w:val="00FF2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F5967"/>
  <w15:docId w15:val="{F51C08DC-89E3-4912-BA55-F3A2D650D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0">
    <w:name w:val="Table Normal5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9">
    <w:name w:val="Table Normal4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8">
    <w:name w:val="Table Normal4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7">
    <w:name w:val="Table Normal4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0">
    <w:name w:val="Table Normal4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9">
    <w:name w:val="Table Normal3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8">
    <w:name w:val="Table Normal3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7">
    <w:name w:val="Table Normal3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3">
    <w:name w:val="Table Normal3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">
    <w:name w:val="Table Normal3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0">
    <w:name w:val="Table Normal3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7">
    <w:name w:val="Table Normal2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5">
    <w:name w:val="Table Normal2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3">
    <w:name w:val="Table Normal2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2">
    <w:name w:val="Table Normal2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">
    <w:name w:val="Table Normal1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a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3400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40054"/>
  </w:style>
  <w:style w:type="paragraph" w:styleId="Rodap">
    <w:name w:val="footer"/>
    <w:basedOn w:val="Normal"/>
    <w:link w:val="RodapChar"/>
    <w:uiPriority w:val="99"/>
    <w:unhideWhenUsed/>
    <w:rsid w:val="003400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40054"/>
  </w:style>
  <w:style w:type="paragraph" w:styleId="PargrafodaLista">
    <w:name w:val="List Paragraph"/>
    <w:basedOn w:val="Normal"/>
    <w:uiPriority w:val="34"/>
    <w:qFormat/>
    <w:rsid w:val="00FE679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E67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679A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491CD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491CD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491CD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91CD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91CD6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331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331BE4"/>
    <w:rPr>
      <w:b/>
      <w:bCs/>
    </w:rPr>
  </w:style>
  <w:style w:type="character" w:styleId="Hyperlink">
    <w:name w:val="Hyperlink"/>
    <w:basedOn w:val="Fontepargpadro"/>
    <w:uiPriority w:val="99"/>
    <w:unhideWhenUsed/>
    <w:rsid w:val="00331BE4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C47BCD"/>
    <w:rPr>
      <w:i/>
      <w:iCs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269DC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BE7AAB"/>
    <w:pPr>
      <w:spacing w:after="0" w:line="240" w:lineRule="auto"/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8275AB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2E5B26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BB394B"/>
    <w:rPr>
      <w:color w:val="605E5C"/>
      <w:shd w:val="clear" w:color="auto" w:fill="E1DFDD"/>
    </w:rPr>
  </w:style>
  <w:style w:type="character" w:styleId="Meno">
    <w:name w:val="Mention"/>
    <w:basedOn w:val="Fontepargpadro"/>
    <w:uiPriority w:val="99"/>
    <w:unhideWhenUsed/>
    <w:rsid w:val="009955C2"/>
    <w:rPr>
      <w:color w:val="2B579A"/>
      <w:shd w:val="clear" w:color="auto" w:fill="E1DFDD"/>
    </w:rPr>
  </w:style>
  <w:style w:type="character" w:customStyle="1" w:styleId="ui-provider">
    <w:name w:val="ui-provider"/>
    <w:basedOn w:val="Fontepargpadro"/>
    <w:rsid w:val="00D904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99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cosentino@toyota.com.br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://www.toyotacomunica.com.br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kintomobility.com.br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kosantos@toyota.com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g7kjApbQvIyAgSV5CE+RD600lAg==">CgMxLjAyCWguMzBqMHpsbDgAciExQ3RmUTVwR0JjWDE1eVdyaEU3RlNNWGFydldyU3M1R2c=</go:docsCustomData>
</go:gDocsCustomXmlDataStorage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B3E349B1D51EA458CF6BB56A4F3C168" ma:contentTypeVersion="20" ma:contentTypeDescription="Crie um novo documento." ma:contentTypeScope="" ma:versionID="be345f676dae109425d72fb24c11b42b">
  <xsd:schema xmlns:xsd="http://www.w3.org/2001/XMLSchema" xmlns:xs="http://www.w3.org/2001/XMLSchema" xmlns:p="http://schemas.microsoft.com/office/2006/metadata/properties" xmlns:ns2="660b509c-7d39-4116-acff-0f129a9a5b08" xmlns:ns3="a365be5d-4fdd-4e8e-9fae-335d6e32d274" targetNamespace="http://schemas.microsoft.com/office/2006/metadata/properties" ma:root="true" ma:fieldsID="a06cb5959c57b6945033ba5dd772023b" ns2:_="" ns3:_="">
    <xsd:import namespace="660b509c-7d39-4116-acff-0f129a9a5b08"/>
    <xsd:import namespace="a365be5d-4fdd-4e8e-9fae-335d6e32d2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0b509c-7d39-4116-acff-0f129a9a5b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Marcações de imagem" ma:readOnly="false" ma:fieldId="{5cf76f15-5ced-4ddc-b409-7134ff3c332f}" ma:taxonomyMulti="true" ma:sspId="61cfc430-e037-45fc-b13e-9af56e8a6c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65be5d-4fdd-4e8e-9fae-335d6e32d27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d060e2d-748c-4e15-932b-6e76f2953662}" ma:internalName="TaxCatchAll" ma:showField="CatchAllData" ma:web="a365be5d-4fdd-4e8e-9fae-335d6e32d2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CF9DEA-E756-4F56-BD6E-332D3AD5438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4B684DB-6062-459E-AB22-0665F4A5C0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57D1E4AF-0CA9-49AB-9E0F-E159B0A30F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0b509c-7d39-4116-acff-0f129a9a5b08"/>
    <ds:schemaRef ds:uri="a365be5d-4fdd-4e8e-9fae-335d6e32d2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1748</Words>
  <Characters>9443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fernando.irribarra</dc:creator>
  <cp:lastModifiedBy>Kessia de Oliveira Santos</cp:lastModifiedBy>
  <cp:revision>3</cp:revision>
  <dcterms:created xsi:type="dcterms:W3CDTF">2024-04-04T13:26:00Z</dcterms:created>
  <dcterms:modified xsi:type="dcterms:W3CDTF">2024-04-04T14:28:00Z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#008000,10,MS UI Gothic</vt:lpwstr>
  </property>
  <property fmtid="{D5CDD505-2E9C-101B-9397-08002B2CF9AE}" pid="4" name="ClassificationContentMarkingHeaderText">
    <vt:lpwstr>• PUBLIC 公開</vt:lpwstr>
  </property>
  <property fmtid="{D5CDD505-2E9C-101B-9397-08002B2CF9AE}" pid="5" name="MSIP_Label_023e975b-7b34-49da-9033-9c8f8f7bcde3_Enabled">
    <vt:lpwstr>true</vt:lpwstr>
  </property>
  <property fmtid="{D5CDD505-2E9C-101B-9397-08002B2CF9AE}" pid="6" name="MSIP_Label_023e975b-7b34-49da-9033-9c8f8f7bcde3_SetDate">
    <vt:lpwstr>2022-06-01T17:14:08Z</vt:lpwstr>
  </property>
  <property fmtid="{D5CDD505-2E9C-101B-9397-08002B2CF9AE}" pid="7" name="MSIP_Label_023e975b-7b34-49da-9033-9c8f8f7bcde3_Method">
    <vt:lpwstr>Privileged</vt:lpwstr>
  </property>
  <property fmtid="{D5CDD505-2E9C-101B-9397-08002B2CF9AE}" pid="8" name="MSIP_Label_023e975b-7b34-49da-9033-9c8f8f7bcde3_Name">
    <vt:lpwstr>Public 公開</vt:lpwstr>
  </property>
  <property fmtid="{D5CDD505-2E9C-101B-9397-08002B2CF9AE}" pid="9" name="MSIP_Label_023e975b-7b34-49da-9033-9c8f8f7bcde3_SiteId">
    <vt:lpwstr>3855fb14-c221-4399-b3f8-97d96a4ce45d</vt:lpwstr>
  </property>
  <property fmtid="{D5CDD505-2E9C-101B-9397-08002B2CF9AE}" pid="10" name="MSIP_Label_023e975b-7b34-49da-9033-9c8f8f7bcde3_ActionId">
    <vt:lpwstr>99fc1fa2-5bfd-4d6d-900e-54aa88779821</vt:lpwstr>
  </property>
  <property fmtid="{D5CDD505-2E9C-101B-9397-08002B2CF9AE}" pid="11" name="MSIP_Label_023e975b-7b34-49da-9033-9c8f8f7bcde3_ContentBits">
    <vt:lpwstr>1</vt:lpwstr>
  </property>
</Properties>
</file>