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D67B1" w14:textId="77777777" w:rsidR="005E43CF" w:rsidRPr="005E43CF" w:rsidRDefault="005E43CF" w:rsidP="005E43CF">
      <w:pPr>
        <w:pStyle w:val="PargrafodaLista"/>
        <w:jc w:val="center"/>
        <w:rPr>
          <w:rFonts w:ascii="Arial" w:eastAsia="Arial" w:hAnsi="Arial" w:cs="Arial"/>
          <w:b/>
          <w:sz w:val="28"/>
          <w:szCs w:val="28"/>
        </w:rPr>
      </w:pPr>
      <w:r w:rsidRPr="005E43CF">
        <w:rPr>
          <w:rFonts w:ascii="Arial" w:eastAsia="Arial" w:hAnsi="Arial" w:cs="Arial"/>
          <w:b/>
          <w:sz w:val="28"/>
          <w:szCs w:val="28"/>
        </w:rPr>
        <w:t>Toyota do Brasil intensifica esforços de descarbonização na indústria automotiva</w:t>
      </w:r>
    </w:p>
    <w:p w14:paraId="51ECAD04" w14:textId="77777777" w:rsidR="005E43CF" w:rsidRPr="005E43CF" w:rsidRDefault="005E43CF" w:rsidP="005E43CF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5E43CF">
        <w:rPr>
          <w:rFonts w:ascii="Arial" w:eastAsia="Arial" w:hAnsi="Arial" w:cs="Arial"/>
          <w:i/>
          <w:sz w:val="24"/>
          <w:szCs w:val="24"/>
        </w:rPr>
        <w:t>Na vanguarda da inovação, a Toyota defende a importância dos biocombustíveis associados à eletrificação automotiva no Ethanol Talks na Índia.</w:t>
      </w:r>
    </w:p>
    <w:p w14:paraId="7FB6664A" w14:textId="77777777" w:rsidR="005E43CF" w:rsidRPr="005E43CF" w:rsidRDefault="005E43CF" w:rsidP="005E43CF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5E43CF">
        <w:rPr>
          <w:rFonts w:ascii="Arial" w:eastAsia="Arial" w:hAnsi="Arial" w:cs="Arial"/>
          <w:i/>
          <w:sz w:val="24"/>
          <w:szCs w:val="24"/>
        </w:rPr>
        <w:t>Como apoio ao projeto de lei 'Combustível do Futuro', a Toyota mostra seu compromisso com a descarbonização e a sustentabilidade na mobilidade.</w:t>
      </w:r>
    </w:p>
    <w:p w14:paraId="137F1E0B" w14:textId="77777777" w:rsidR="005E43CF" w:rsidRPr="005E43CF" w:rsidRDefault="005E43CF" w:rsidP="005E43CF">
      <w:pPr>
        <w:spacing w:after="240" w:line="276" w:lineRule="auto"/>
        <w:ind w:left="72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C360717" w14:textId="77777777" w:rsidR="005E43CF" w:rsidRPr="005E43CF" w:rsidRDefault="005E43CF" w:rsidP="005E43C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E43CF">
        <w:rPr>
          <w:rFonts w:ascii="Arial" w:eastAsia="Arial" w:hAnsi="Arial" w:cs="Arial"/>
          <w:b/>
          <w:sz w:val="24"/>
          <w:szCs w:val="24"/>
        </w:rPr>
        <w:t>SÃO PAULO, agosto de 2023</w:t>
      </w:r>
      <w:r w:rsidRPr="005E43CF">
        <w:rPr>
          <w:rFonts w:ascii="Arial" w:eastAsia="Arial" w:hAnsi="Arial" w:cs="Arial"/>
          <w:sz w:val="24"/>
          <w:szCs w:val="24"/>
        </w:rPr>
        <w:t xml:space="preserve"> </w:t>
      </w:r>
      <w:r w:rsidRPr="005E43CF">
        <w:rPr>
          <w:rFonts w:ascii="Arial" w:eastAsia="Arial" w:hAnsi="Arial" w:cs="Arial"/>
          <w:b/>
          <w:sz w:val="24"/>
          <w:szCs w:val="24"/>
        </w:rPr>
        <w:t>-</w:t>
      </w:r>
      <w:r w:rsidRPr="005E43CF">
        <w:rPr>
          <w:rFonts w:ascii="Arial" w:eastAsia="Arial" w:hAnsi="Arial" w:cs="Arial"/>
          <w:sz w:val="24"/>
          <w:szCs w:val="24"/>
        </w:rPr>
        <w:t xml:space="preserve"> Em sua incessante busca pela sustentabilidade, a Toyota do Brasil destacou sua defesa do uso de biocombustíveis na eletrificação automotiva durante o "Ethanol Talks" na Índia. A participação da empresa na Missão oficial do Parlamento Brasileiro na Índia foi marcada pela colaboração com entidades como UNICA, APLA e APEX. Em reuniões estratégicas, ficou evidente a intenção da Índia de expandir o uso de biocombustíveis para a descarbonização do transporte, com a meta de 20% de etanol misturado à gasolina até 2025.</w:t>
      </w:r>
    </w:p>
    <w:p w14:paraId="3AF8CC34" w14:textId="77777777" w:rsidR="005E43CF" w:rsidRPr="005E43CF" w:rsidRDefault="005E43CF" w:rsidP="005E43C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E43CF">
        <w:rPr>
          <w:rFonts w:ascii="Arial" w:eastAsia="Arial" w:hAnsi="Arial" w:cs="Arial"/>
          <w:sz w:val="24"/>
          <w:szCs w:val="24"/>
        </w:rPr>
        <w:t>Em abril passado, um acordo de cooperação entre o Brasil e a Índia foi consolidado, demonstrando o apoio do Governo Brasileiro à transição de combustíveis. Roberto Braun, Diretor de Assuntos Regulatórios e Governamentais da Toyota do Brasil, destacou: "Estamos entusiasmados em continuar contribuindo para que a Índia aproveite essa tecnologia madura que favorece a neutralidade de carbono. Outros países têm mostrado interesse em nossa perspectiva."</w:t>
      </w:r>
    </w:p>
    <w:p w14:paraId="303FAB44" w14:textId="77777777" w:rsidR="005E43CF" w:rsidRPr="005E43CF" w:rsidRDefault="005E43CF" w:rsidP="005E43C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E43CF">
        <w:rPr>
          <w:rFonts w:ascii="Arial" w:eastAsia="Arial" w:hAnsi="Arial" w:cs="Arial"/>
          <w:sz w:val="24"/>
          <w:szCs w:val="24"/>
        </w:rPr>
        <w:t>Na edição especial do "Ethanol Talks - Energy Week" em Goa, a Toyota ressaltou as oportunidades dos biocombustíveis, combinando etanol com outras tecnologias de eletrificação. Braun enfatizou a urgência da ação climática, declarando: "O aquecimento global exige que alcancemos a neutralidade de carbono. Precisamos reduzir as emissões agora. Desde 1997, nossas inovações reduziram 160 milhões de toneladas de CO2."</w:t>
      </w:r>
    </w:p>
    <w:p w14:paraId="5250382C" w14:textId="586FE4D3" w:rsidR="005E43CF" w:rsidRPr="005E43CF" w:rsidRDefault="005E43CF" w:rsidP="005E43C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E43CF">
        <w:rPr>
          <w:rFonts w:ascii="Arial" w:eastAsia="Arial" w:hAnsi="Arial" w:cs="Arial"/>
          <w:sz w:val="24"/>
          <w:szCs w:val="24"/>
        </w:rPr>
        <w:lastRenderedPageBreak/>
        <w:t xml:space="preserve">Além disso, </w:t>
      </w:r>
      <w:r>
        <w:rPr>
          <w:rFonts w:ascii="Arial" w:eastAsia="Arial" w:hAnsi="Arial" w:cs="Arial"/>
          <w:sz w:val="24"/>
          <w:szCs w:val="24"/>
        </w:rPr>
        <w:t xml:space="preserve">durante o evento, </w:t>
      </w:r>
      <w:r w:rsidRPr="005E43CF">
        <w:rPr>
          <w:rFonts w:ascii="Arial" w:eastAsia="Arial" w:hAnsi="Arial" w:cs="Arial"/>
          <w:sz w:val="24"/>
          <w:szCs w:val="24"/>
        </w:rPr>
        <w:t>o Ministro de Minas e Energia, Alexandre Silveira, anunciou o projeto de lei 'Combustível do Futuro'. Esta proposta enfatiza a avaliação completa das emissões de CO2 e sugere um aumento na proporção de etanol na gasolina de 27% para 30%.</w:t>
      </w:r>
    </w:p>
    <w:p w14:paraId="78789CC0" w14:textId="3F5020E3" w:rsidR="005E43CF" w:rsidRPr="005E43CF" w:rsidRDefault="005E43CF" w:rsidP="005E43C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E43CF">
        <w:rPr>
          <w:rFonts w:ascii="Arial" w:eastAsia="Arial" w:hAnsi="Arial" w:cs="Arial"/>
          <w:sz w:val="24"/>
          <w:szCs w:val="24"/>
        </w:rPr>
        <w:t xml:space="preserve">A Toyota Índia (TKM) </w:t>
      </w:r>
      <w:r>
        <w:rPr>
          <w:rFonts w:ascii="Arial" w:eastAsia="Arial" w:hAnsi="Arial" w:cs="Arial"/>
          <w:sz w:val="24"/>
          <w:szCs w:val="24"/>
        </w:rPr>
        <w:t xml:space="preserve">também </w:t>
      </w:r>
      <w:r w:rsidRPr="005E43CF">
        <w:rPr>
          <w:rFonts w:ascii="Arial" w:eastAsia="Arial" w:hAnsi="Arial" w:cs="Arial"/>
          <w:sz w:val="24"/>
          <w:szCs w:val="24"/>
        </w:rPr>
        <w:t>apresentou o Corolla híbrido flex, produzido no Brasil. O veículo ressalta a dedicação global da Toyota a tecnologias limpas. Esta inovação, com mais de 60 mil unidades vendidas no Brasil, evitou a emissão de 10 mil toneladas de CO2.</w:t>
      </w:r>
    </w:p>
    <w:p w14:paraId="300D8B53" w14:textId="77777777" w:rsidR="005E43CF" w:rsidRPr="005E43CF" w:rsidRDefault="005E43CF" w:rsidP="005E43C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E43CF">
        <w:rPr>
          <w:rFonts w:ascii="Arial" w:eastAsia="Arial" w:hAnsi="Arial" w:cs="Arial"/>
          <w:sz w:val="24"/>
          <w:szCs w:val="24"/>
        </w:rPr>
        <w:t>Em seu encerramento, Braun delineou as estratégias da Toyota em quatro tecnologias de eletrificação. Além dos modelos híbridos e híbridos flex, a empresa se dedica a híbridos plug-in, veículos 100% a bateria e veículos movidos a hidrogênio. Braun concluiu: "Existem várias rotas tecnológicas para descarbonizar a mobilidade mundialmente. O Brasil já deu início a este processo optando pelo etanol. Estamos em um momento em que soluções são necessárias não apenas para novas tecnologias, mas também para o que já está estabelecido."</w:t>
      </w:r>
    </w:p>
    <w:p w14:paraId="4C9A2CF5" w14:textId="6FC8AB55" w:rsidR="005E43CF" w:rsidRDefault="005E43CF" w:rsidP="005E43C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E43CF">
        <w:rPr>
          <w:rFonts w:ascii="Arial" w:eastAsia="Arial" w:hAnsi="Arial" w:cs="Arial"/>
          <w:sz w:val="24"/>
          <w:szCs w:val="24"/>
        </w:rPr>
        <w:t xml:space="preserve">A visão da Toyota reconhece a posição única do Brasil na produção de etanol de baixo carbono e infraestrutura já estabelecida, ressaltando a empresa como </w:t>
      </w:r>
      <w:r>
        <w:rPr>
          <w:rFonts w:ascii="Arial" w:eastAsia="Arial" w:hAnsi="Arial" w:cs="Arial"/>
          <w:sz w:val="24"/>
          <w:szCs w:val="24"/>
        </w:rPr>
        <w:t>u</w:t>
      </w:r>
      <w:r w:rsidRPr="005E43CF">
        <w:rPr>
          <w:rFonts w:ascii="Arial" w:eastAsia="Arial" w:hAnsi="Arial" w:cs="Arial"/>
          <w:sz w:val="24"/>
          <w:szCs w:val="24"/>
        </w:rPr>
        <w:t>ma líder na transiçã</w:t>
      </w:r>
      <w:r>
        <w:rPr>
          <w:rFonts w:ascii="Arial" w:eastAsia="Arial" w:hAnsi="Arial" w:cs="Arial"/>
          <w:sz w:val="24"/>
          <w:szCs w:val="24"/>
        </w:rPr>
        <w:t>o para a mobilidade sustentável</w:t>
      </w:r>
      <w:r w:rsidRPr="005E43CF">
        <w:rPr>
          <w:rFonts w:ascii="Arial" w:eastAsia="Arial" w:hAnsi="Arial" w:cs="Arial"/>
          <w:sz w:val="24"/>
          <w:szCs w:val="24"/>
        </w:rPr>
        <w:t>.</w:t>
      </w:r>
    </w:p>
    <w:p w14:paraId="477B4D44" w14:textId="77777777" w:rsidR="00484F87" w:rsidRDefault="00484F87" w:rsidP="005E43C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42D60D" w14:textId="77777777" w:rsidR="00484F87" w:rsidRDefault="00484F87" w:rsidP="00484F87">
      <w:pPr>
        <w:pBdr>
          <w:bottom w:val="single" w:sz="12" w:space="1" w:color="auto"/>
        </w:pBd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1AB400" w14:textId="77777777" w:rsidR="00484F87" w:rsidRDefault="00484F87" w:rsidP="00484F87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Objetivos de Desenvolvimento Sustentável</w:t>
      </w:r>
    </w:p>
    <w:p w14:paraId="5F782077" w14:textId="77777777" w:rsidR="00484F87" w:rsidRDefault="00484F87" w:rsidP="00484F87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 divulgação deste material colabora diretamente para os seguintes Objetivos de Desenvolvimento Sustentável (ODS) da ONU:</w:t>
      </w:r>
    </w:p>
    <w:p w14:paraId="1E82657A" w14:textId="77777777" w:rsidR="00484F87" w:rsidRDefault="00484F87" w:rsidP="00484F87">
      <w:pPr>
        <w:spacing w:before="240" w:after="24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r>
        <w:rPr>
          <w:noProof/>
        </w:rPr>
        <w:lastRenderedPageBreak/>
        <w:drawing>
          <wp:inline distT="0" distB="0" distL="0" distR="0" wp14:anchorId="2D10B4CA" wp14:editId="74F47D26">
            <wp:extent cx="990600" cy="1002907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654" cy="106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highlight w:val="white"/>
        </w:rPr>
        <w:drawing>
          <wp:inline distT="114300" distB="114300" distL="114300" distR="114300" wp14:anchorId="62721DDA" wp14:editId="4EF0288F">
            <wp:extent cx="1030400" cy="1008476"/>
            <wp:effectExtent l="0" t="0" r="0" b="0"/>
            <wp:docPr id="19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400" cy="1008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50D328" wp14:editId="2DC1A43D">
            <wp:extent cx="1002929" cy="1001395"/>
            <wp:effectExtent l="0" t="0" r="6985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S1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35" cy="101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C671A1" wp14:editId="7002138A">
            <wp:extent cx="1000125" cy="99553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DS1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429" cy="10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B47E43" wp14:editId="195C7DD3">
            <wp:extent cx="1000125" cy="1001654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3222" cy="104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0" distB="0" distL="0" distR="0" wp14:anchorId="0C53C4F2" wp14:editId="04B741B9">
            <wp:extent cx="964565" cy="961616"/>
            <wp:effectExtent l="0" t="0" r="698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DS1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700" cy="99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222222"/>
          <w:highlight w:val="white"/>
        </w:rPr>
        <w:t>_____________________________________________________________</w:t>
      </w:r>
    </w:p>
    <w:p w14:paraId="0B7BB08C" w14:textId="77777777" w:rsidR="00484F87" w:rsidRDefault="00484F87" w:rsidP="00484F87">
      <w:pPr>
        <w:spacing w:after="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</w:p>
    <w:p w14:paraId="23309951" w14:textId="77777777" w:rsidR="00484F87" w:rsidRDefault="00484F87" w:rsidP="00484F87">
      <w:pPr>
        <w:spacing w:after="0"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Sobre a Toyota do Brasil</w:t>
      </w:r>
    </w:p>
    <w:p w14:paraId="60328419" w14:textId="77777777" w:rsidR="00484F87" w:rsidRDefault="00484F87" w:rsidP="00484F87">
      <w:pPr>
        <w:spacing w:before="240" w:after="240" w:line="360" w:lineRule="auto"/>
        <w:jc w:val="both"/>
        <w:rPr>
          <w:rFonts w:ascii="Arial" w:eastAsia="Arial" w:hAnsi="Arial" w:cs="Arial"/>
          <w:i/>
          <w:color w:val="222222"/>
          <w:sz w:val="20"/>
          <w:szCs w:val="20"/>
          <w:highlight w:val="white"/>
        </w:rPr>
      </w:pPr>
      <w:r w:rsidRPr="00484F87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A Toyota do Brasil está presente no País há 65 anos. Possui quatro unidades produtivas, localizadas em Indaiatuba, Sorocaba, Porto Feliz e São Bernardo do Campo, todas no Estado de São Paulo, e emprega cerca de seis mil pessoas.</w:t>
      </w:r>
    </w:p>
    <w:p w14:paraId="2DBC85B2" w14:textId="0D029CCF" w:rsidR="00484F87" w:rsidRPr="00484F87" w:rsidRDefault="00484F87" w:rsidP="00484F87">
      <w:pPr>
        <w:spacing w:before="240" w:after="240" w:line="360" w:lineRule="auto"/>
        <w:jc w:val="both"/>
        <w:rPr>
          <w:rFonts w:ascii="Arial" w:eastAsia="Arial" w:hAnsi="Arial" w:cs="Arial"/>
          <w:i/>
          <w:color w:val="222222"/>
          <w:sz w:val="20"/>
          <w:szCs w:val="20"/>
          <w:highlight w:val="white"/>
        </w:rPr>
      </w:pPr>
      <w:bookmarkStart w:id="0" w:name="_GoBack"/>
      <w:bookmarkEnd w:id="0"/>
      <w:r w:rsidRPr="00484F87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A Toyota é a montadora líder em eletrificação no mundo: desde 1997 já foram comercializados mais de 20 milhões de automóveis mais limpos, sejam modelos híbridos, híbridos flex, híbridos plug-in, 100% a bateria ou movidos a hidrogênio.</w:t>
      </w:r>
    </w:p>
    <w:p w14:paraId="3461CF30" w14:textId="77777777" w:rsidR="00484F87" w:rsidRPr="00484F87" w:rsidRDefault="00484F87" w:rsidP="00484F87">
      <w:pPr>
        <w:spacing w:after="0" w:line="360" w:lineRule="auto"/>
        <w:jc w:val="both"/>
        <w:rPr>
          <w:rFonts w:ascii="Arial" w:eastAsia="Arial" w:hAnsi="Arial" w:cs="Arial"/>
          <w:i/>
          <w:color w:val="222222"/>
          <w:sz w:val="20"/>
          <w:szCs w:val="20"/>
          <w:highlight w:val="white"/>
        </w:rPr>
      </w:pPr>
      <w:r w:rsidRPr="00484F87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14:paraId="27562FE4" w14:textId="77777777" w:rsidR="00484F87" w:rsidRPr="00484F87" w:rsidRDefault="00484F87" w:rsidP="00484F87">
      <w:pPr>
        <w:spacing w:before="240" w:after="240" w:line="360" w:lineRule="auto"/>
        <w:jc w:val="both"/>
        <w:rPr>
          <w:rFonts w:ascii="Arial" w:eastAsia="Arial" w:hAnsi="Arial" w:cs="Arial"/>
          <w:i/>
          <w:color w:val="222222"/>
          <w:sz w:val="20"/>
          <w:szCs w:val="20"/>
          <w:highlight w:val="white"/>
        </w:rPr>
      </w:pPr>
      <w:r w:rsidRPr="00484F87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(Happiness for All)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15">
        <w:r w:rsidRPr="00484F87">
          <w:rPr>
            <w:rFonts w:ascii="Arial" w:eastAsia="Arial" w:hAnsi="Arial" w:cs="Arial"/>
            <w:i/>
            <w:color w:val="222222"/>
            <w:sz w:val="20"/>
            <w:szCs w:val="20"/>
            <w:highlight w:val="white"/>
          </w:rPr>
          <w:t xml:space="preserve"> </w:t>
        </w:r>
      </w:hyperlink>
      <w:hyperlink r:id="rId16">
        <w:r w:rsidRPr="00484F87">
          <w:rPr>
            <w:rFonts w:ascii="Arial" w:eastAsia="Arial" w:hAnsi="Arial" w:cs="Arial"/>
            <w:i/>
            <w:color w:val="1155CC"/>
            <w:sz w:val="20"/>
            <w:szCs w:val="20"/>
            <w:highlight w:val="white"/>
            <w:u w:val="single"/>
          </w:rPr>
          <w:t>Toyota Global</w:t>
        </w:r>
      </w:hyperlink>
      <w:r w:rsidRPr="00484F87"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r w:rsidRPr="00484F87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e</w:t>
      </w:r>
      <w:hyperlink r:id="rId17">
        <w:r w:rsidRPr="00484F87">
          <w:rPr>
            <w:rFonts w:ascii="Arial" w:eastAsia="Arial" w:hAnsi="Arial" w:cs="Arial"/>
            <w:i/>
            <w:color w:val="222222"/>
            <w:sz w:val="20"/>
            <w:szCs w:val="20"/>
            <w:highlight w:val="white"/>
          </w:rPr>
          <w:t xml:space="preserve"> </w:t>
        </w:r>
      </w:hyperlink>
      <w:hyperlink r:id="rId18">
        <w:r w:rsidRPr="00484F87">
          <w:rPr>
            <w:rFonts w:ascii="Arial" w:eastAsia="Arial" w:hAnsi="Arial" w:cs="Arial"/>
            <w:i/>
            <w:color w:val="1155CC"/>
            <w:sz w:val="20"/>
            <w:szCs w:val="20"/>
            <w:highlight w:val="white"/>
            <w:u w:val="single"/>
          </w:rPr>
          <w:t>Toyota do Brasil</w:t>
        </w:r>
      </w:hyperlink>
      <w:r w:rsidRPr="00484F87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.</w:t>
      </w:r>
    </w:p>
    <w:p w14:paraId="3078144C" w14:textId="77777777" w:rsidR="00484F87" w:rsidRDefault="00484F87" w:rsidP="00484F8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Mais informações</w:t>
      </w:r>
    </w:p>
    <w:p w14:paraId="09AF729E" w14:textId="77777777" w:rsidR="00484F87" w:rsidRDefault="00484F87" w:rsidP="00484F8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Toyota do Brasil – Departamento de Comunicação</w:t>
      </w:r>
    </w:p>
    <w:p w14:paraId="2ACCC40F" w14:textId="77777777" w:rsidR="00484F87" w:rsidRPr="00BD5595" w:rsidRDefault="00484F87" w:rsidP="00484F87">
      <w:pPr>
        <w:spacing w:before="240" w:after="240" w:line="276" w:lineRule="auto"/>
        <w:rPr>
          <w:rFonts w:ascii="Arial" w:eastAsia="Arial" w:hAnsi="Arial" w:cs="Arial"/>
          <w:highlight w:val="white"/>
          <w:lang w:val="en-US"/>
        </w:rPr>
      </w:pPr>
      <w:r w:rsidRPr="00BD5595">
        <w:rPr>
          <w:rFonts w:ascii="Arial" w:eastAsia="Arial" w:hAnsi="Arial" w:cs="Arial"/>
          <w:highlight w:val="white"/>
          <w:lang w:val="en-US"/>
        </w:rPr>
        <w:lastRenderedPageBreak/>
        <w:t>Lilian Assis –</w:t>
      </w:r>
      <w:r w:rsidRPr="00BD5595">
        <w:rPr>
          <w:rFonts w:ascii="Arial" w:eastAsia="Arial" w:hAnsi="Arial" w:cs="Arial"/>
          <w:color w:val="0000FF"/>
          <w:highlight w:val="white"/>
          <w:lang w:val="en-US"/>
        </w:rPr>
        <w:t xml:space="preserve"> </w:t>
      </w:r>
      <w:hyperlink r:id="rId19">
        <w:r w:rsidRPr="00BD5595">
          <w:rPr>
            <w:rFonts w:ascii="Arial" w:eastAsia="Arial" w:hAnsi="Arial" w:cs="Arial"/>
            <w:color w:val="0000FF"/>
            <w:highlight w:val="white"/>
            <w:u w:val="single"/>
            <w:lang w:val="en-US"/>
          </w:rPr>
          <w:t>lassis@toyota.com.br</w:t>
        </w:r>
      </w:hyperlink>
    </w:p>
    <w:p w14:paraId="0C8A30D2" w14:textId="77777777" w:rsidR="00484F87" w:rsidRPr="00BD5595" w:rsidRDefault="00484F87" w:rsidP="00484F87">
      <w:pPr>
        <w:spacing w:before="240" w:after="240" w:line="276" w:lineRule="auto"/>
        <w:rPr>
          <w:rFonts w:ascii="Arial" w:eastAsia="Arial" w:hAnsi="Arial" w:cs="Arial"/>
          <w:highlight w:val="white"/>
          <w:lang w:val="en-US"/>
        </w:rPr>
      </w:pPr>
      <w:r w:rsidRPr="00BD5595">
        <w:rPr>
          <w:rFonts w:ascii="Arial" w:eastAsia="Arial" w:hAnsi="Arial" w:cs="Arial"/>
          <w:highlight w:val="white"/>
          <w:lang w:val="en-US"/>
        </w:rPr>
        <w:t xml:space="preserve">Kelly Buarque – </w:t>
      </w:r>
      <w:r w:rsidRPr="00BD5595">
        <w:rPr>
          <w:rFonts w:ascii="Arial" w:eastAsia="Arial" w:hAnsi="Arial" w:cs="Arial"/>
          <w:highlight w:val="white"/>
          <w:u w:val="single"/>
          <w:lang w:val="en-US"/>
        </w:rPr>
        <w:t>kbuarque@toyota.com.br</w:t>
      </w:r>
      <w:r w:rsidRPr="00BD5595">
        <w:rPr>
          <w:rFonts w:ascii="Arial" w:eastAsia="Arial" w:hAnsi="Arial" w:cs="Arial"/>
          <w:highlight w:val="white"/>
          <w:lang w:val="en-US"/>
        </w:rPr>
        <w:t xml:space="preserve"> </w:t>
      </w:r>
    </w:p>
    <w:p w14:paraId="2C7F92B3" w14:textId="77777777" w:rsidR="00484F87" w:rsidRDefault="00484F87" w:rsidP="00484F87">
      <w:pPr>
        <w:spacing w:before="240" w:after="240" w:line="27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highlight w:val="white"/>
        </w:rPr>
        <w:t xml:space="preserve">Kessia Santos – </w:t>
      </w:r>
      <w:r>
        <w:rPr>
          <w:rFonts w:ascii="Arial" w:eastAsia="Arial" w:hAnsi="Arial" w:cs="Arial"/>
          <w:highlight w:val="white"/>
          <w:u w:val="single"/>
        </w:rPr>
        <w:t>kosantos@toyota.com.br</w:t>
      </w:r>
      <w:r>
        <w:rPr>
          <w:rFonts w:ascii="Arial" w:eastAsia="Arial" w:hAnsi="Arial" w:cs="Arial"/>
          <w:highlight w:val="white"/>
          <w:u w:val="single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352BAF86" w14:textId="77777777" w:rsidR="00484F87" w:rsidRDefault="00484F87" w:rsidP="00484F87">
      <w:pPr>
        <w:spacing w:before="240" w:after="240" w:line="276" w:lineRule="auto"/>
        <w:jc w:val="both"/>
        <w:rPr>
          <w:rFonts w:ascii="Arial" w:eastAsia="Arial" w:hAnsi="Arial" w:cs="Arial"/>
          <w:b/>
          <w:color w:val="B0273B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>RPMA Comunicação</w:t>
      </w:r>
    </w:p>
    <w:p w14:paraId="67F980FE" w14:textId="77777777" w:rsidR="00484F87" w:rsidRDefault="00484F87" w:rsidP="00484F87">
      <w:pPr>
        <w:spacing w:before="240" w:after="240" w:line="276" w:lineRule="auto"/>
        <w:jc w:val="both"/>
        <w:rPr>
          <w:rFonts w:ascii="Arial" w:eastAsia="Arial" w:hAnsi="Arial" w:cs="Arial"/>
          <w:color w:val="0000FF"/>
          <w:highlight w:val="white"/>
          <w:u w:val="single"/>
        </w:rPr>
      </w:pPr>
      <w:r>
        <w:rPr>
          <w:rFonts w:ascii="Arial" w:eastAsia="Arial" w:hAnsi="Arial" w:cs="Arial"/>
          <w:color w:val="0000FF"/>
          <w:highlight w:val="white"/>
          <w:u w:val="single"/>
        </w:rPr>
        <w:t xml:space="preserve">toyota@rpmacomunicacao.com.br </w:t>
      </w:r>
    </w:p>
    <w:p w14:paraId="69D67DE4" w14:textId="77777777" w:rsidR="00484F87" w:rsidRDefault="00484F87" w:rsidP="00484F8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14:paraId="64A88A10" w14:textId="77777777" w:rsidR="00484F87" w:rsidRDefault="00484F87" w:rsidP="00484F8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Leonardo de Araujo – (11) 96084-0473</w:t>
      </w:r>
    </w:p>
    <w:p w14:paraId="30C579C8" w14:textId="77777777" w:rsidR="00484F87" w:rsidRDefault="00484F87" w:rsidP="00484F8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Henrique Carmo - (11) 98058-6298</w:t>
      </w:r>
    </w:p>
    <w:p w14:paraId="22DDABB3" w14:textId="77777777" w:rsidR="00484F87" w:rsidRDefault="00484F87" w:rsidP="00484F87">
      <w:pPr>
        <w:spacing w:before="240" w:after="240" w:line="276" w:lineRule="auto"/>
        <w:jc w:val="both"/>
        <w:rPr>
          <w:rFonts w:ascii="Arial" w:eastAsia="Arial" w:hAnsi="Arial" w:cs="Arial"/>
          <w:b/>
          <w:color w:val="B0273B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>Tel.: (11) 5501-4655</w:t>
      </w:r>
    </w:p>
    <w:p w14:paraId="605007A9" w14:textId="77777777" w:rsidR="00484F87" w:rsidRPr="005E43CF" w:rsidRDefault="00484F87" w:rsidP="005E43C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84F87" w:rsidRPr="005E43C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B011" w16cex:dateUtc="2023-08-04T02:00:00Z"/>
  <w16cex:commentExtensible w16cex:durableId="2876B065" w16cex:dateUtc="2023-08-04T0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445C75" w16cid:durableId="2876B011"/>
  <w16cid:commentId w16cid:paraId="30F24C01" w16cid:durableId="2876B0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C5D1F" w14:textId="77777777" w:rsidR="004C3916" w:rsidRDefault="004C3916">
      <w:pPr>
        <w:spacing w:after="0" w:line="240" w:lineRule="auto"/>
      </w:pPr>
      <w:r>
        <w:separator/>
      </w:r>
    </w:p>
  </w:endnote>
  <w:endnote w:type="continuationSeparator" w:id="0">
    <w:p w14:paraId="2FC27EC9" w14:textId="77777777" w:rsidR="004C3916" w:rsidRDefault="004C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96AA4" w14:textId="77777777" w:rsidR="00006CCD" w:rsidRDefault="00006C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1415" w14:textId="77777777" w:rsidR="00006CCD" w:rsidRDefault="00006C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7B2B1" w14:textId="77777777" w:rsidR="004C3916" w:rsidRDefault="004C3916">
      <w:pPr>
        <w:spacing w:after="0" w:line="240" w:lineRule="auto"/>
      </w:pPr>
      <w:r>
        <w:separator/>
      </w:r>
    </w:p>
  </w:footnote>
  <w:footnote w:type="continuationSeparator" w:id="0">
    <w:p w14:paraId="32904DD5" w14:textId="77777777" w:rsidR="004C3916" w:rsidRDefault="004C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1F5FD" w14:textId="77777777" w:rsidR="00006CCD" w:rsidRDefault="008B58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1EBF8B8A" wp14:editId="3558F4FD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672465" cy="672465"/>
              <wp:effectExtent l="0" t="0" r="0" b="0"/>
              <wp:wrapSquare wrapText="bothSides" distT="0" distB="0" distL="0" distR="0"/>
              <wp:docPr id="194" name="Retângulo 19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83908" w14:textId="77777777" w:rsidR="00006CCD" w:rsidRDefault="008B58A7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BF8B8A" id="Retângulo 194" o:spid="_x0000_s1026" alt="• PUBLIC 公開" style="position:absolute;margin-left:171pt;margin-top:0;width:52.95pt;height:52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" filled="f" stroked="f">
              <v:textbox inset="0,0,0,0">
                <w:txbxContent>
                  <w:p w14:paraId="32383908" w14:textId="77777777" w:rsidR="00006CCD" w:rsidRDefault="008B58A7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6FB2E" w14:textId="77777777" w:rsidR="00006CCD" w:rsidRDefault="008B58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BB6F2B" wp14:editId="21A4959F">
          <wp:simplePos x="0" y="0"/>
          <wp:positionH relativeFrom="column">
            <wp:posOffset>4647255</wp:posOffset>
          </wp:positionH>
          <wp:positionV relativeFrom="paragraph">
            <wp:posOffset>-199996</wp:posOffset>
          </wp:positionV>
          <wp:extent cx="757237" cy="555307"/>
          <wp:effectExtent l="0" t="0" r="0" b="0"/>
          <wp:wrapSquare wrapText="bothSides" distT="114300" distB="114300" distL="114300" distR="114300"/>
          <wp:docPr id="1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20CB5CD" wp14:editId="7CA7466C">
          <wp:simplePos x="0" y="0"/>
          <wp:positionH relativeFrom="column">
            <wp:posOffset>-70445</wp:posOffset>
          </wp:positionH>
          <wp:positionV relativeFrom="paragraph">
            <wp:posOffset>-116156</wp:posOffset>
          </wp:positionV>
          <wp:extent cx="1468755" cy="467995"/>
          <wp:effectExtent l="0" t="0" r="0" b="0"/>
          <wp:wrapNone/>
          <wp:docPr id="19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8F10D8" w14:textId="77777777" w:rsidR="00006CCD" w:rsidRDefault="00006C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2A85EF22" w14:textId="77777777" w:rsidR="00006CCD" w:rsidRDefault="008B58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52443" w14:textId="77777777" w:rsidR="00006CCD" w:rsidRDefault="008B58A7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38458BFB" wp14:editId="5F17E1A4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672465" cy="672465"/>
              <wp:effectExtent l="0" t="0" r="0" b="0"/>
              <wp:wrapSquare wrapText="bothSides" distT="0" distB="0" distL="0" distR="0"/>
              <wp:docPr id="193" name="Retângulo 19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68290" w14:textId="77777777" w:rsidR="00006CCD" w:rsidRDefault="008B58A7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458BFB" id="Retângulo 193" o:spid="_x0000_s1027" alt="• PUBLIC 公開" style="position:absolute;margin-left:171pt;margin-top:0;width:52.95pt;height:52.9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" filled="f" stroked="f">
              <v:textbox inset="0,0,0,0">
                <w:txbxContent>
                  <w:p w14:paraId="77B68290" w14:textId="77777777" w:rsidR="00006CCD" w:rsidRDefault="008B58A7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7B61"/>
    <w:multiLevelType w:val="multilevel"/>
    <w:tmpl w:val="12489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CD"/>
    <w:rsid w:val="00006CCD"/>
    <w:rsid w:val="000358DD"/>
    <w:rsid w:val="00052F41"/>
    <w:rsid w:val="000530D6"/>
    <w:rsid w:val="00086ECD"/>
    <w:rsid w:val="000B154A"/>
    <w:rsid w:val="000D31B7"/>
    <w:rsid w:val="000D7506"/>
    <w:rsid w:val="0011082F"/>
    <w:rsid w:val="00110D4B"/>
    <w:rsid w:val="001706EA"/>
    <w:rsid w:val="001720B4"/>
    <w:rsid w:val="00191F43"/>
    <w:rsid w:val="001C646D"/>
    <w:rsid w:val="001E20AB"/>
    <w:rsid w:val="0023096A"/>
    <w:rsid w:val="002315EA"/>
    <w:rsid w:val="0023529E"/>
    <w:rsid w:val="002364BB"/>
    <w:rsid w:val="0023694E"/>
    <w:rsid w:val="002378B0"/>
    <w:rsid w:val="00275C4A"/>
    <w:rsid w:val="002A399A"/>
    <w:rsid w:val="002B5A51"/>
    <w:rsid w:val="002D44F8"/>
    <w:rsid w:val="002D48E4"/>
    <w:rsid w:val="002E1CD7"/>
    <w:rsid w:val="002F723A"/>
    <w:rsid w:val="0031188E"/>
    <w:rsid w:val="0036134C"/>
    <w:rsid w:val="00374DD3"/>
    <w:rsid w:val="003762F0"/>
    <w:rsid w:val="003C2BF4"/>
    <w:rsid w:val="003E2DB4"/>
    <w:rsid w:val="00401588"/>
    <w:rsid w:val="00410D88"/>
    <w:rsid w:val="00420F3E"/>
    <w:rsid w:val="00430392"/>
    <w:rsid w:val="00443DB0"/>
    <w:rsid w:val="00484F87"/>
    <w:rsid w:val="0049799C"/>
    <w:rsid w:val="004A557E"/>
    <w:rsid w:val="004B1DE3"/>
    <w:rsid w:val="004B3AF1"/>
    <w:rsid w:val="004C3916"/>
    <w:rsid w:val="004D38C4"/>
    <w:rsid w:val="004F50CE"/>
    <w:rsid w:val="00506643"/>
    <w:rsid w:val="005276C5"/>
    <w:rsid w:val="005442ED"/>
    <w:rsid w:val="00585AFE"/>
    <w:rsid w:val="0059236F"/>
    <w:rsid w:val="005D0358"/>
    <w:rsid w:val="005D0D85"/>
    <w:rsid w:val="005E43CF"/>
    <w:rsid w:val="00616A52"/>
    <w:rsid w:val="006242EB"/>
    <w:rsid w:val="00663A8F"/>
    <w:rsid w:val="00695F62"/>
    <w:rsid w:val="006C468A"/>
    <w:rsid w:val="00717E77"/>
    <w:rsid w:val="00751C56"/>
    <w:rsid w:val="00762257"/>
    <w:rsid w:val="007A6997"/>
    <w:rsid w:val="007C0F58"/>
    <w:rsid w:val="008069BA"/>
    <w:rsid w:val="0084147E"/>
    <w:rsid w:val="00847CDE"/>
    <w:rsid w:val="00875B41"/>
    <w:rsid w:val="008B58A7"/>
    <w:rsid w:val="008D6F92"/>
    <w:rsid w:val="009134E3"/>
    <w:rsid w:val="00921CD7"/>
    <w:rsid w:val="0093332E"/>
    <w:rsid w:val="00933B40"/>
    <w:rsid w:val="00935C86"/>
    <w:rsid w:val="00942A5A"/>
    <w:rsid w:val="009529D4"/>
    <w:rsid w:val="009655BF"/>
    <w:rsid w:val="00985A2E"/>
    <w:rsid w:val="009E51D5"/>
    <w:rsid w:val="009F2A2C"/>
    <w:rsid w:val="00A1109E"/>
    <w:rsid w:val="00A17DE0"/>
    <w:rsid w:val="00A863AB"/>
    <w:rsid w:val="00A86C59"/>
    <w:rsid w:val="00A91313"/>
    <w:rsid w:val="00A93303"/>
    <w:rsid w:val="00A9682D"/>
    <w:rsid w:val="00AA3C3C"/>
    <w:rsid w:val="00AB2E74"/>
    <w:rsid w:val="00AC3F56"/>
    <w:rsid w:val="00AC7D1A"/>
    <w:rsid w:val="00AD5726"/>
    <w:rsid w:val="00AD6FF0"/>
    <w:rsid w:val="00B7283A"/>
    <w:rsid w:val="00B747F8"/>
    <w:rsid w:val="00B74E11"/>
    <w:rsid w:val="00B96AC1"/>
    <w:rsid w:val="00BA0698"/>
    <w:rsid w:val="00BA3013"/>
    <w:rsid w:val="00BC425A"/>
    <w:rsid w:val="00BC6F75"/>
    <w:rsid w:val="00BD5595"/>
    <w:rsid w:val="00BF4A6B"/>
    <w:rsid w:val="00C040BB"/>
    <w:rsid w:val="00C04F25"/>
    <w:rsid w:val="00C15685"/>
    <w:rsid w:val="00C2296A"/>
    <w:rsid w:val="00C47A5D"/>
    <w:rsid w:val="00C61179"/>
    <w:rsid w:val="00C67316"/>
    <w:rsid w:val="00C91DB1"/>
    <w:rsid w:val="00C92CF7"/>
    <w:rsid w:val="00CA34E7"/>
    <w:rsid w:val="00CC31E7"/>
    <w:rsid w:val="00CD1FDF"/>
    <w:rsid w:val="00CD67CF"/>
    <w:rsid w:val="00D06E10"/>
    <w:rsid w:val="00D27F69"/>
    <w:rsid w:val="00D37D21"/>
    <w:rsid w:val="00D41790"/>
    <w:rsid w:val="00D70A1B"/>
    <w:rsid w:val="00D76E01"/>
    <w:rsid w:val="00D77F28"/>
    <w:rsid w:val="00D84574"/>
    <w:rsid w:val="00D90F90"/>
    <w:rsid w:val="00D93882"/>
    <w:rsid w:val="00DC7DBB"/>
    <w:rsid w:val="00DD209C"/>
    <w:rsid w:val="00DE618D"/>
    <w:rsid w:val="00E00DAF"/>
    <w:rsid w:val="00E219EB"/>
    <w:rsid w:val="00E246B4"/>
    <w:rsid w:val="00E30B19"/>
    <w:rsid w:val="00E32B94"/>
    <w:rsid w:val="00E33543"/>
    <w:rsid w:val="00E40EFF"/>
    <w:rsid w:val="00E91825"/>
    <w:rsid w:val="00EC252E"/>
    <w:rsid w:val="00EE37D7"/>
    <w:rsid w:val="00EF2272"/>
    <w:rsid w:val="00F12277"/>
    <w:rsid w:val="00F127DD"/>
    <w:rsid w:val="00F132B8"/>
    <w:rsid w:val="00F262F5"/>
    <w:rsid w:val="00F91E83"/>
    <w:rsid w:val="00FB11AE"/>
    <w:rsid w:val="00FD54C2"/>
    <w:rsid w:val="00FE108F"/>
    <w:rsid w:val="00FE444F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1E4B5"/>
  <w15:docId w15:val="{284BD870-A973-42FA-B744-C5B0938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C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www.toyota.com.br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toyota.com.b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yota-globa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toyota-global.com" TargetMode="External"/><Relationship Id="rId23" Type="http://schemas.openxmlformats.org/officeDocument/2006/relationships/footer" Target="footer2.xml"/><Relationship Id="rId28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hyperlink" Target="mailto:lassis@toyota.com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6iSr25wkNELPt1e74VR2AmAi3w==">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E20E86-9395-4361-8F83-F02D015D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Leonardo Sousa</cp:lastModifiedBy>
  <cp:revision>6</cp:revision>
  <dcterms:created xsi:type="dcterms:W3CDTF">2023-08-07T22:05:00Z</dcterms:created>
  <dcterms:modified xsi:type="dcterms:W3CDTF">2023-08-16T17:51:00Z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