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4450" w14:textId="563282F4" w:rsidR="00BD5595" w:rsidRPr="00BD5595" w:rsidRDefault="0036134C" w:rsidP="00BD5595">
      <w:pPr>
        <w:spacing w:before="240" w:after="24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</w:t>
      </w:r>
      <w:r w:rsidR="00D90F90" w:rsidRPr="00D90F90">
        <w:rPr>
          <w:rFonts w:ascii="Arial" w:eastAsia="Arial" w:hAnsi="Arial" w:cs="Arial"/>
          <w:b/>
          <w:sz w:val="28"/>
          <w:szCs w:val="28"/>
        </w:rPr>
        <w:t>oyota do Brasil lidera em exportações entre as montadoras no primeiro semestre</w:t>
      </w:r>
      <w:r w:rsidR="0011082F">
        <w:rPr>
          <w:rFonts w:ascii="Arial" w:eastAsia="Arial" w:hAnsi="Arial" w:cs="Arial"/>
          <w:b/>
          <w:sz w:val="28"/>
          <w:szCs w:val="28"/>
        </w:rPr>
        <w:t xml:space="preserve"> de 2023</w:t>
      </w:r>
    </w:p>
    <w:p w14:paraId="0BB97780" w14:textId="430533BE" w:rsidR="00006CCD" w:rsidRPr="00401588" w:rsidRDefault="00374DD3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 w:rsidRPr="00401588">
        <w:rPr>
          <w:rFonts w:ascii="Arial" w:eastAsia="Arial" w:hAnsi="Arial" w:cs="Arial"/>
          <w:i/>
          <w:sz w:val="24"/>
          <w:szCs w:val="24"/>
          <w:highlight w:val="white"/>
        </w:rPr>
        <w:t>O</w:t>
      </w:r>
      <w:r w:rsidR="008B58A7" w:rsidRPr="00401588">
        <w:rPr>
          <w:rFonts w:ascii="Arial" w:eastAsia="Arial" w:hAnsi="Arial" w:cs="Arial"/>
          <w:i/>
          <w:sz w:val="24"/>
          <w:szCs w:val="24"/>
          <w:highlight w:val="white"/>
        </w:rPr>
        <w:t>s modelos produzidos em Sorocaba - Etios, Yaris e Corolla Cross - são exportados para países da América Latina e do Caribe.</w:t>
      </w:r>
    </w:p>
    <w:p w14:paraId="652A1315" w14:textId="77777777" w:rsidR="00006CCD" w:rsidRPr="00401588" w:rsidRDefault="008B58A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 w:rsidRPr="00401588">
        <w:rPr>
          <w:rFonts w:ascii="Arial" w:eastAsia="Arial" w:hAnsi="Arial" w:cs="Arial"/>
          <w:i/>
          <w:sz w:val="24"/>
          <w:szCs w:val="24"/>
          <w:highlight w:val="white"/>
        </w:rPr>
        <w:t>Corolla sedã, produzido em Indaiatuba, também é comercializado regionalmente</w:t>
      </w:r>
    </w:p>
    <w:p w14:paraId="1A2B0591" w14:textId="230A49ED" w:rsidR="00006CCD" w:rsidRPr="00401588" w:rsidRDefault="008B58A7">
      <w:pPr>
        <w:numPr>
          <w:ilvl w:val="0"/>
          <w:numId w:val="1"/>
        </w:numPr>
        <w:spacing w:after="240" w:line="276" w:lineRule="auto"/>
        <w:jc w:val="both"/>
        <w:rPr>
          <w:rFonts w:ascii="Arial" w:eastAsia="Arial" w:hAnsi="Arial" w:cs="Arial"/>
          <w:i/>
          <w:sz w:val="24"/>
          <w:szCs w:val="24"/>
          <w:highlight w:val="white"/>
        </w:rPr>
      </w:pPr>
      <w:r w:rsidRPr="00401588">
        <w:rPr>
          <w:rFonts w:ascii="Arial" w:eastAsia="Arial" w:hAnsi="Arial" w:cs="Arial"/>
          <w:i/>
          <w:sz w:val="24"/>
          <w:szCs w:val="24"/>
          <w:highlight w:val="white"/>
        </w:rPr>
        <w:t xml:space="preserve">Foram exportadas no primeiro semestre </w:t>
      </w:r>
      <w:r w:rsidR="00483DC7">
        <w:rPr>
          <w:rFonts w:ascii="Arial" w:eastAsia="Arial" w:hAnsi="Arial" w:cs="Arial"/>
          <w:i/>
          <w:sz w:val="24"/>
          <w:szCs w:val="24"/>
          <w:highlight w:val="white"/>
        </w:rPr>
        <w:t>quase 50 mil</w:t>
      </w:r>
      <w:r w:rsidRPr="00401588">
        <w:rPr>
          <w:rFonts w:ascii="Arial" w:eastAsia="Arial" w:hAnsi="Arial" w:cs="Arial"/>
          <w:i/>
          <w:sz w:val="24"/>
          <w:szCs w:val="24"/>
          <w:highlight w:val="white"/>
        </w:rPr>
        <w:t xml:space="preserve"> unidades</w:t>
      </w:r>
    </w:p>
    <w:p w14:paraId="7F814598" w14:textId="77777777" w:rsidR="00006CCD" w:rsidRDefault="008B58A7">
      <w:pPr>
        <w:spacing w:after="240" w:line="276" w:lineRule="auto"/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48D7DC7" w14:textId="6D5E4474" w:rsidR="00921CD7" w:rsidRDefault="00A17DE0" w:rsidP="007A699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17DE0">
        <w:rPr>
          <w:rFonts w:ascii="Arial" w:eastAsia="Arial" w:hAnsi="Arial" w:cs="Arial"/>
          <w:sz w:val="24"/>
          <w:szCs w:val="24"/>
        </w:rPr>
        <w:t xml:space="preserve">A Toyota do Brasil confirma sua liderança entre as montadoras com o maior volume de exportações de veículos no primeiro semestre deste ano, com 49.241 unidades. </w:t>
      </w:r>
      <w:r w:rsidR="00921CD7" w:rsidRPr="00921CD7">
        <w:rPr>
          <w:rFonts w:ascii="Arial" w:eastAsia="Arial" w:hAnsi="Arial" w:cs="Arial"/>
          <w:sz w:val="24"/>
          <w:szCs w:val="24"/>
        </w:rPr>
        <w:t xml:space="preserve">Os modelos Etios, Yaris e Corolla Cross, fabricados em Sorocaba, bem como o sedã Corolla de Indaiatuba, compõem o portfólio de exportações da </w:t>
      </w:r>
      <w:r w:rsidR="00921CD7">
        <w:rPr>
          <w:rFonts w:ascii="Arial" w:eastAsia="Arial" w:hAnsi="Arial" w:cs="Arial"/>
          <w:sz w:val="24"/>
          <w:szCs w:val="24"/>
        </w:rPr>
        <w:t>montadora</w:t>
      </w:r>
      <w:r w:rsidR="00921CD7" w:rsidRPr="00921CD7">
        <w:rPr>
          <w:rFonts w:ascii="Arial" w:eastAsia="Arial" w:hAnsi="Arial" w:cs="Arial"/>
          <w:sz w:val="24"/>
          <w:szCs w:val="24"/>
        </w:rPr>
        <w:t>, destacando a competitividade global do parque tecnológico e de produção brasileiro</w:t>
      </w:r>
      <w:r w:rsidR="00921CD7">
        <w:rPr>
          <w:rFonts w:ascii="Arial" w:eastAsia="Arial" w:hAnsi="Arial" w:cs="Arial"/>
          <w:sz w:val="24"/>
          <w:szCs w:val="24"/>
        </w:rPr>
        <w:t>.</w:t>
      </w:r>
      <w:r w:rsidR="0011082F">
        <w:rPr>
          <w:rFonts w:ascii="Arial" w:eastAsia="Arial" w:hAnsi="Arial" w:cs="Arial"/>
          <w:sz w:val="24"/>
          <w:szCs w:val="24"/>
        </w:rPr>
        <w:t xml:space="preserve"> </w:t>
      </w:r>
    </w:p>
    <w:p w14:paraId="1F01C2EA" w14:textId="6BF1AC83" w:rsidR="0011082F" w:rsidRDefault="0011082F" w:rsidP="00D77F28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1082F">
        <w:rPr>
          <w:rFonts w:ascii="Arial" w:eastAsia="Arial" w:hAnsi="Arial" w:cs="Arial"/>
          <w:sz w:val="24"/>
          <w:szCs w:val="24"/>
        </w:rPr>
        <w:t xml:space="preserve">Segundo Rafael Chang, presidente da Toyota do Brasil, o número de exportações traz benefícios para o país, impulsionando a produção e promovendo o crescimento do emprego local. Além disso, as exportações também contribuem para a entrada de divisas estrangeiras, fortalecendo a economia brasileira. </w:t>
      </w:r>
      <w:r>
        <w:rPr>
          <w:rFonts w:ascii="Arial" w:eastAsia="Arial" w:hAnsi="Arial" w:cs="Arial"/>
          <w:sz w:val="24"/>
          <w:szCs w:val="24"/>
        </w:rPr>
        <w:t>“</w:t>
      </w:r>
      <w:r w:rsidRPr="0011082F">
        <w:rPr>
          <w:rFonts w:ascii="Arial" w:eastAsia="Arial" w:hAnsi="Arial" w:cs="Arial"/>
          <w:sz w:val="24"/>
          <w:szCs w:val="24"/>
        </w:rPr>
        <w:t>A liderança da Toyota em exportações demonstra a confiança dos mercados da América Latina e do Caribe na empresa, que é considerada uma referência na indústria automobilística internacional</w:t>
      </w:r>
      <w:r>
        <w:rPr>
          <w:rFonts w:ascii="Arial" w:eastAsia="Arial" w:hAnsi="Arial" w:cs="Arial"/>
          <w:sz w:val="24"/>
          <w:szCs w:val="24"/>
        </w:rPr>
        <w:t>”, diz ele</w:t>
      </w:r>
      <w:r w:rsidRPr="0011082F">
        <w:rPr>
          <w:rFonts w:ascii="Arial" w:eastAsia="Arial" w:hAnsi="Arial" w:cs="Arial"/>
          <w:sz w:val="24"/>
          <w:szCs w:val="24"/>
        </w:rPr>
        <w:t>.</w:t>
      </w:r>
    </w:p>
    <w:p w14:paraId="7DA9C110" w14:textId="7A9579C9" w:rsidR="00D77F28" w:rsidRPr="009B00A9" w:rsidRDefault="00D37D21" w:rsidP="00D77F28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D77F28">
        <w:rPr>
          <w:rFonts w:ascii="Arial" w:eastAsia="Arial" w:hAnsi="Arial" w:cs="Arial"/>
          <w:sz w:val="24"/>
          <w:szCs w:val="24"/>
        </w:rPr>
        <w:t>Aqui também vale frisar que, ao exportar</w:t>
      </w:r>
      <w:r w:rsidR="005D0358">
        <w:rPr>
          <w:rFonts w:ascii="Arial" w:eastAsia="Arial" w:hAnsi="Arial" w:cs="Arial"/>
          <w:sz w:val="24"/>
          <w:szCs w:val="24"/>
        </w:rPr>
        <w:t>mos</w:t>
      </w:r>
      <w:r w:rsidR="00D77F28">
        <w:rPr>
          <w:rFonts w:ascii="Arial" w:eastAsia="Arial" w:hAnsi="Arial" w:cs="Arial"/>
          <w:sz w:val="24"/>
          <w:szCs w:val="24"/>
        </w:rPr>
        <w:t xml:space="preserve"> tecnologia de ponta</w:t>
      </w:r>
      <w:r w:rsidR="00D77F28" w:rsidRPr="00A17DE0">
        <w:rPr>
          <w:rFonts w:ascii="Arial" w:eastAsia="Arial" w:hAnsi="Arial" w:cs="Arial"/>
          <w:sz w:val="24"/>
          <w:szCs w:val="24"/>
        </w:rPr>
        <w:t xml:space="preserve">, </w:t>
      </w:r>
      <w:r w:rsidR="00D77F28" w:rsidRPr="009B00A9">
        <w:rPr>
          <w:rFonts w:ascii="Arial" w:eastAsia="Arial" w:hAnsi="Arial" w:cs="Arial"/>
          <w:sz w:val="24"/>
          <w:szCs w:val="24"/>
        </w:rPr>
        <w:t xml:space="preserve">especialmente no campo da eletrificação, reforçamos nosso compromisso com a inovação e a sustentabilidade. Estamos orgulhosos de que nossa tecnologia híbrida </w:t>
      </w:r>
      <w:proofErr w:type="spellStart"/>
      <w:r w:rsidR="00D77F28" w:rsidRPr="009B00A9">
        <w:rPr>
          <w:rFonts w:ascii="Arial" w:eastAsia="Arial" w:hAnsi="Arial" w:cs="Arial"/>
          <w:sz w:val="24"/>
          <w:szCs w:val="24"/>
        </w:rPr>
        <w:t>flex</w:t>
      </w:r>
      <w:proofErr w:type="spellEnd"/>
      <w:r w:rsidR="00D77F28" w:rsidRPr="009B00A9">
        <w:rPr>
          <w:rFonts w:ascii="Arial" w:eastAsia="Arial" w:hAnsi="Arial" w:cs="Arial"/>
          <w:sz w:val="24"/>
          <w:szCs w:val="24"/>
        </w:rPr>
        <w:t xml:space="preserve">, uma inovação nascida no Brasil, está sendo reconhecida e adotada em mercados internacionais", </w:t>
      </w:r>
      <w:r w:rsidR="005D0358" w:rsidRPr="009B00A9">
        <w:rPr>
          <w:rFonts w:ascii="Arial" w:eastAsia="Arial" w:hAnsi="Arial" w:cs="Arial"/>
          <w:sz w:val="24"/>
          <w:szCs w:val="24"/>
        </w:rPr>
        <w:t xml:space="preserve">celebra </w:t>
      </w:r>
      <w:r w:rsidR="00D77F28" w:rsidRPr="009B00A9">
        <w:rPr>
          <w:rFonts w:ascii="Arial" w:eastAsia="Arial" w:hAnsi="Arial" w:cs="Arial"/>
          <w:sz w:val="24"/>
          <w:szCs w:val="24"/>
        </w:rPr>
        <w:t>Chang.</w:t>
      </w:r>
    </w:p>
    <w:p w14:paraId="495089B1" w14:textId="4DDB7568" w:rsidR="0011082F" w:rsidRDefault="0011082F" w:rsidP="00D77F28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B00A9">
        <w:rPr>
          <w:rFonts w:ascii="Arial" w:eastAsia="Arial" w:hAnsi="Arial" w:cs="Arial"/>
          <w:sz w:val="24"/>
          <w:szCs w:val="24"/>
        </w:rPr>
        <w:t>A fábrica de motores de Porto Feliz</w:t>
      </w:r>
      <w:r w:rsidR="005D0358" w:rsidRPr="009B00A9">
        <w:rPr>
          <w:rFonts w:ascii="Arial" w:eastAsia="Arial" w:hAnsi="Arial" w:cs="Arial"/>
          <w:sz w:val="24"/>
          <w:szCs w:val="24"/>
        </w:rPr>
        <w:t>, em São Paulo,</w:t>
      </w:r>
      <w:r w:rsidRPr="009B00A9">
        <w:rPr>
          <w:rFonts w:ascii="Arial" w:eastAsia="Arial" w:hAnsi="Arial" w:cs="Arial"/>
          <w:sz w:val="24"/>
          <w:szCs w:val="24"/>
        </w:rPr>
        <w:t xml:space="preserve"> desempenha um papel importante nessa liderança. Desde o início de sua operação em fevereiro de 2016, foram produzidos 716 mil motores R-NR para os veículos Etios e Yaris. Em 2019, a fábrica expandiu sua produção com os motores M20A para o Corolla </w:t>
      </w:r>
      <w:r w:rsidRPr="009B00A9">
        <w:rPr>
          <w:rFonts w:ascii="Arial" w:eastAsia="Arial" w:hAnsi="Arial" w:cs="Arial"/>
          <w:sz w:val="24"/>
          <w:szCs w:val="24"/>
        </w:rPr>
        <w:lastRenderedPageBreak/>
        <w:t>sedã, e em 2021 aumentou o volume de produção para atender à demanda do Corolla Cross, totalizando 280 mil motores M20A produzidos desde então. A fábrica de Porto Feliz também iniciou a exportação dos motores M20A para a América do Norte em setembro de 2022, com 17 mil unidades exportadas até o momento.</w:t>
      </w:r>
    </w:p>
    <w:p w14:paraId="420A4491" w14:textId="1F53D820" w:rsidR="0011082F" w:rsidRPr="0011082F" w:rsidRDefault="00677BA5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Operação sustentável</w:t>
      </w:r>
    </w:p>
    <w:p w14:paraId="3BCB7C11" w14:textId="17626910" w:rsidR="00A17DE0" w:rsidRDefault="0011082F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essa</w:t>
      </w:r>
      <w:r w:rsidR="00D37D21" w:rsidRPr="00D37D21">
        <w:rPr>
          <w:rFonts w:ascii="Arial" w:eastAsia="Arial" w:hAnsi="Arial" w:cs="Arial"/>
          <w:sz w:val="24"/>
          <w:szCs w:val="24"/>
        </w:rPr>
        <w:t xml:space="preserve"> presença sólida nas exportações e a liderança no setor </w:t>
      </w:r>
      <w:r>
        <w:rPr>
          <w:rFonts w:ascii="Arial" w:eastAsia="Arial" w:hAnsi="Arial" w:cs="Arial"/>
          <w:sz w:val="24"/>
          <w:szCs w:val="24"/>
        </w:rPr>
        <w:t xml:space="preserve">que </w:t>
      </w:r>
      <w:r w:rsidR="00D37D21" w:rsidRPr="00D37D21">
        <w:rPr>
          <w:rFonts w:ascii="Arial" w:eastAsia="Arial" w:hAnsi="Arial" w:cs="Arial"/>
          <w:sz w:val="24"/>
          <w:szCs w:val="24"/>
        </w:rPr>
        <w:t xml:space="preserve">garantem à Toyota </w:t>
      </w:r>
      <w:r w:rsidR="00E515FC">
        <w:rPr>
          <w:rFonts w:ascii="Arial" w:eastAsia="Arial" w:hAnsi="Arial" w:cs="Arial"/>
          <w:sz w:val="24"/>
          <w:szCs w:val="24"/>
        </w:rPr>
        <w:t xml:space="preserve">do Brasil </w:t>
      </w:r>
      <w:r w:rsidR="00D37D21" w:rsidRPr="00D37D21">
        <w:rPr>
          <w:rFonts w:ascii="Arial" w:eastAsia="Arial" w:hAnsi="Arial" w:cs="Arial"/>
          <w:sz w:val="24"/>
          <w:szCs w:val="24"/>
        </w:rPr>
        <w:t xml:space="preserve">uma gestão mais eficiente diante das flutuações econômicas no Brasil. Independentemente do desempenho do mercado interno, a montadora é capaz de atender às demandas de produção sem sofrer grandes impactos. Essa capacidade permitiu que a </w:t>
      </w:r>
      <w:r w:rsidR="00E515FC">
        <w:rPr>
          <w:rFonts w:ascii="Arial" w:eastAsia="Arial" w:hAnsi="Arial" w:cs="Arial"/>
          <w:sz w:val="24"/>
          <w:szCs w:val="24"/>
        </w:rPr>
        <w:t>montadora</w:t>
      </w:r>
      <w:r w:rsidR="00D37D21" w:rsidRPr="00D37D21">
        <w:rPr>
          <w:rFonts w:ascii="Arial" w:eastAsia="Arial" w:hAnsi="Arial" w:cs="Arial"/>
          <w:sz w:val="24"/>
          <w:szCs w:val="24"/>
        </w:rPr>
        <w:t xml:space="preserve"> mantivesse três turnos de trabalho, mesmo em um mercado nacional com volumes reduzidos. Como explica o presidente, ao atender outros mercados, a empresa amplia seu alcance e reduz possíveis impactos econômicos.</w:t>
      </w:r>
    </w:p>
    <w:p w14:paraId="1038A7C0" w14:textId="77777777" w:rsidR="00D37D21" w:rsidRDefault="00D37D2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637670" w14:textId="5D14D3A3" w:rsidR="00A17DE0" w:rsidRDefault="000530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530D6">
        <w:rPr>
          <w:rFonts w:ascii="Arial" w:eastAsia="Arial" w:hAnsi="Arial" w:cs="Arial"/>
          <w:sz w:val="24"/>
          <w:szCs w:val="24"/>
        </w:rPr>
        <w:t>"A Toyota é uma empresa global com uma presença local forte</w:t>
      </w:r>
      <w:r w:rsidR="005D0358">
        <w:rPr>
          <w:rFonts w:ascii="Arial" w:eastAsia="Arial" w:hAnsi="Arial" w:cs="Arial"/>
          <w:sz w:val="24"/>
          <w:szCs w:val="24"/>
        </w:rPr>
        <w:t xml:space="preserve">, com um </w:t>
      </w:r>
      <w:r w:rsidRPr="000530D6">
        <w:rPr>
          <w:rFonts w:ascii="Arial" w:eastAsia="Arial" w:hAnsi="Arial" w:cs="Arial"/>
          <w:sz w:val="24"/>
          <w:szCs w:val="24"/>
        </w:rPr>
        <w:t xml:space="preserve">compromisso além das nossas operações domésticas. Estamos aqui para gerar valor para o Brasil, reafirmando nosso </w:t>
      </w:r>
      <w:r w:rsidR="005D0358">
        <w:rPr>
          <w:rFonts w:ascii="Arial" w:eastAsia="Arial" w:hAnsi="Arial" w:cs="Arial"/>
          <w:sz w:val="24"/>
          <w:szCs w:val="24"/>
        </w:rPr>
        <w:t>comprometimento</w:t>
      </w:r>
      <w:r w:rsidRPr="000530D6">
        <w:rPr>
          <w:rFonts w:ascii="Arial" w:eastAsia="Arial" w:hAnsi="Arial" w:cs="Arial"/>
          <w:sz w:val="24"/>
          <w:szCs w:val="24"/>
        </w:rPr>
        <w:t xml:space="preserve"> como uma empresa que não só gera valor internamente, mas que tem a capacidade e a capilaridade para expandir além das fronteiras. Desta forma, contribuímos para a economia e a tecnologia locais, trazendo benefícios duradouros para o país", conclui Chang.</w:t>
      </w:r>
    </w:p>
    <w:p w14:paraId="6AC36D7E" w14:textId="77777777" w:rsidR="000530D6" w:rsidRDefault="000530D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4C6D90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Demonstração da tecnologia híbrida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flex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em outros países</w:t>
      </w:r>
    </w:p>
    <w:p w14:paraId="1D1411A5" w14:textId="43DD7D0D" w:rsidR="00006CCD" w:rsidRDefault="008B58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Recentemente a Toyota </w:t>
      </w:r>
      <w:r w:rsidR="00E515FC">
        <w:rPr>
          <w:rFonts w:ascii="Arial" w:eastAsia="Arial" w:hAnsi="Arial" w:cs="Arial"/>
          <w:sz w:val="24"/>
          <w:szCs w:val="24"/>
          <w:highlight w:val="white"/>
        </w:rPr>
        <w:t xml:space="preserve">do Brasil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apresentou na Colômbia uma unidade do Corolla Cross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hybrid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com o intuito de promover o etanol como importante caminho energético neutro em carbono, junto com a avançada tecnologia híbrida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flex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da Toyota. Essa tecnologia pode contribuir para a autossuficiência do País e para a redução de emissões locais. </w:t>
      </w:r>
    </w:p>
    <w:p w14:paraId="25F5A2BC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“A Colômbia, como a sétima maior produtora de cana-de-açúcar do mundo, está cada vez mais consciente da importância da sustentabilidade e da eficiência energética. Nesse sentido, a tecnologia híbrida da Toyota oferece uma solução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altamente vantajosa, pois combina um motor a combustão interna com um motor elétrico, proporcionando maior economia de combustível e redução significativa nas emissões</w:t>
      </w:r>
      <w:r w:rsidR="00933B40">
        <w:rPr>
          <w:rFonts w:ascii="Arial" w:eastAsia="Arial" w:hAnsi="Arial" w:cs="Arial"/>
          <w:sz w:val="24"/>
          <w:szCs w:val="24"/>
          <w:highlight w:val="white"/>
        </w:rPr>
        <w:t xml:space="preserve"> de gases poluentes”, </w:t>
      </w:r>
      <w:r w:rsidR="00A17DE0" w:rsidRPr="00A17DE0">
        <w:rPr>
          <w:rFonts w:ascii="Arial" w:eastAsia="Arial" w:hAnsi="Arial" w:cs="Arial"/>
          <w:sz w:val="24"/>
          <w:szCs w:val="24"/>
        </w:rPr>
        <w:t>comenta Roberto Braun, diretor de Relações Governamentais e Regulamentação da Toyota do Brasil</w:t>
      </w:r>
      <w:r w:rsidR="00A17DE0">
        <w:rPr>
          <w:rFonts w:ascii="Arial" w:eastAsia="Arial" w:hAnsi="Arial" w:cs="Arial"/>
          <w:sz w:val="24"/>
          <w:szCs w:val="24"/>
        </w:rPr>
        <w:t>.</w:t>
      </w:r>
    </w:p>
    <w:p w14:paraId="5B70DE30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Em outubro do ano passado a Toyota lançou o projeto piloto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Hybrid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Flex Technology na Índia. Esta iniciativa marca o primeiro passo da Toyota naquele país para promover o etanol como um importante caminho energético neutro em carbono, juntamente com a avançada tecnologia híbrida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flex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da Toyota. </w:t>
      </w:r>
    </w:p>
    <w:p w14:paraId="63D70ADB" w14:textId="77777777" w:rsidR="0011082F" w:rsidRDefault="0011082F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CE0EBB1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Objetivos de Desenvolvimento Sustentável</w:t>
      </w:r>
    </w:p>
    <w:p w14:paraId="3BBEC968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 divulgação deste material colabora diretamente para os seguintes Objetivos de Desenvolvimento Sustentável (ODS) da ONU:</w:t>
      </w:r>
    </w:p>
    <w:p w14:paraId="21416809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66C121F5" wp14:editId="1A40AE4A">
            <wp:extent cx="1020128" cy="1020128"/>
            <wp:effectExtent l="0" t="0" r="0" b="0"/>
            <wp:docPr id="19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128" cy="1020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3E6B1125" wp14:editId="2C7D7E20">
            <wp:extent cx="1030400" cy="1008476"/>
            <wp:effectExtent l="0" t="0" r="0" b="0"/>
            <wp:docPr id="1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0DF29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14:paraId="04BE0316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Sobre a Toyota do Brasil</w:t>
      </w:r>
    </w:p>
    <w:p w14:paraId="088918A5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seis mil pessoas.</w:t>
      </w:r>
    </w:p>
    <w:p w14:paraId="0E832785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A Toyota é a montadora líder em eletrificação no mundo: desde 1997 já foram comercializados mais de 20 milhões de automóveis mais limpos, sejam modelos híbridos, híbridos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flex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, híbridos </w:t>
      </w:r>
      <w:r>
        <w:rPr>
          <w:rFonts w:ascii="Arial" w:eastAsia="Arial" w:hAnsi="Arial" w:cs="Arial"/>
          <w:i/>
          <w:color w:val="222222"/>
          <w:highlight w:val="white"/>
        </w:rPr>
        <w:t>plug-in</w:t>
      </w:r>
      <w:r>
        <w:rPr>
          <w:rFonts w:ascii="Arial" w:eastAsia="Arial" w:hAnsi="Arial" w:cs="Arial"/>
          <w:color w:val="222222"/>
          <w:highlight w:val="white"/>
        </w:rPr>
        <w:t>, 100% a bateria ou movidos a hidrogênio.</w:t>
      </w:r>
    </w:p>
    <w:p w14:paraId="588FC7EC" w14:textId="77777777" w:rsidR="00006CCD" w:rsidRDefault="00006CCD">
      <w:pPr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14:paraId="1EF581D4" w14:textId="77777777" w:rsidR="00006CCD" w:rsidRDefault="008B58A7">
      <w:pPr>
        <w:spacing w:after="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Com o objetivo de impulsionar a eletrificação da frota  de veículos no Brasil, em 2013, a Toyota lançou o primeiro veículo híbrido em nosso país, o Toyota Prius. Em 2019 a companhia foi além, inovando mais uma vez para oferecer o único híbrido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flex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do mundo – fabricado com exclusividade no mercado brasileiro –, o Corolla Sedã, e, em  2021, o primeiro SUV híbrido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flex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do mercado, o Corolla Cross, também fabricado no País. </w:t>
      </w:r>
      <w:r>
        <w:rPr>
          <w:rFonts w:ascii="Arial" w:eastAsia="Arial" w:hAnsi="Arial" w:cs="Arial"/>
          <w:color w:val="222222"/>
          <w:highlight w:val="white"/>
        </w:rPr>
        <w:lastRenderedPageBreak/>
        <w:t xml:space="preserve">Atualmente, já são mais de 55 mil carros eletrificados com a tecnologia híbrido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flex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em circulação pelo Brasil.</w:t>
      </w:r>
    </w:p>
    <w:p w14:paraId="4B82545E" w14:textId="77777777" w:rsidR="00006CCD" w:rsidRDefault="008B58A7">
      <w:pPr>
        <w:spacing w:before="240" w:after="240" w:line="360" w:lineRule="auto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proofErr w:type="spellStart"/>
      <w:r>
        <w:rPr>
          <w:rFonts w:ascii="Arial" w:eastAsia="Arial" w:hAnsi="Arial" w:cs="Arial"/>
          <w:i/>
          <w:color w:val="222222"/>
          <w:highlight w:val="white"/>
        </w:rPr>
        <w:t>Happiness</w:t>
      </w:r>
      <w:proofErr w:type="spellEnd"/>
      <w:r>
        <w:rPr>
          <w:rFonts w:ascii="Arial" w:eastAsia="Arial" w:hAnsi="Arial" w:cs="Arial"/>
          <w:i/>
          <w:color w:val="222222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i/>
          <w:color w:val="222222"/>
          <w:highlight w:val="white"/>
        </w:rPr>
        <w:t>All</w:t>
      </w:r>
      <w:proofErr w:type="spellEnd"/>
      <w:r>
        <w:rPr>
          <w:rFonts w:ascii="Arial" w:eastAsia="Arial" w:hAnsi="Arial" w:cs="Arial"/>
          <w:color w:val="222222"/>
          <w:highlight w:val="white"/>
        </w:rPr>
        <w:t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0">
        <w:r>
          <w:rPr>
            <w:rFonts w:ascii="Arial" w:eastAsia="Arial" w:hAnsi="Arial" w:cs="Arial"/>
            <w:color w:val="222222"/>
            <w:highlight w:val="white"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1155CC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>e</w:t>
      </w:r>
      <w:hyperlink r:id="rId12">
        <w:r>
          <w:rPr>
            <w:rFonts w:ascii="Arial" w:eastAsia="Arial" w:hAnsi="Arial" w:cs="Arial"/>
            <w:color w:val="222222"/>
            <w:highlight w:val="white"/>
          </w:rPr>
          <w:t xml:space="preserve"> </w:t>
        </w:r>
      </w:hyperlink>
      <w:hyperlink r:id="rId13">
        <w:r>
          <w:rPr>
            <w:rFonts w:ascii="Arial" w:eastAsia="Arial" w:hAnsi="Arial" w:cs="Arial"/>
            <w:color w:val="1155CC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color w:val="222222"/>
          <w:highlight w:val="white"/>
        </w:rPr>
        <w:t>.</w:t>
      </w:r>
    </w:p>
    <w:p w14:paraId="61EB766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21297E7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4FE4A405" w14:textId="77777777" w:rsidR="00006CCD" w:rsidRPr="00BD5595" w:rsidRDefault="008B58A7">
      <w:pPr>
        <w:spacing w:before="240" w:after="240" w:line="276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BD5595">
        <w:rPr>
          <w:rFonts w:ascii="Arial" w:eastAsia="Arial" w:hAnsi="Arial" w:cs="Arial"/>
          <w:highlight w:val="white"/>
          <w:lang w:val="en-US"/>
        </w:rPr>
        <w:t>Lilian Assis –</w:t>
      </w:r>
      <w:r w:rsidRPr="00BD5595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4">
        <w:r w:rsidRPr="00BD5595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11752E09" w14:textId="77777777" w:rsidR="00006CCD" w:rsidRPr="00BD5595" w:rsidRDefault="008B58A7">
      <w:pPr>
        <w:spacing w:before="240" w:after="240" w:line="276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BD5595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BD5595">
        <w:rPr>
          <w:rFonts w:ascii="Arial" w:eastAsia="Arial" w:hAnsi="Arial" w:cs="Arial"/>
          <w:highlight w:val="white"/>
          <w:u w:val="single"/>
          <w:lang w:val="en-US"/>
        </w:rPr>
        <w:t>kbuarque@toyota.com.br</w:t>
      </w:r>
      <w:r w:rsidRPr="00BD5595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5773B70E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r>
        <w:rPr>
          <w:rFonts w:ascii="Arial" w:eastAsia="Arial" w:hAnsi="Arial" w:cs="Arial"/>
          <w:highlight w:val="white"/>
          <w:u w:val="single"/>
        </w:rPr>
        <w:t>kosantos@toyota.com.br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0D427F3D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4B17F0E5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708161B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2E8DE812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150CBE81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- (11) 98058-6298</w:t>
      </w:r>
    </w:p>
    <w:p w14:paraId="24F504AD" w14:textId="77777777" w:rsidR="00006CCD" w:rsidRDefault="008B58A7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sectPr w:rsidR="00006C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199F" w14:textId="77777777" w:rsidR="00BF4A6B" w:rsidRDefault="00BF4A6B">
      <w:pPr>
        <w:spacing w:after="0" w:line="240" w:lineRule="auto"/>
      </w:pPr>
      <w:r>
        <w:separator/>
      </w:r>
    </w:p>
  </w:endnote>
  <w:endnote w:type="continuationSeparator" w:id="0">
    <w:p w14:paraId="002210B5" w14:textId="77777777" w:rsidR="00BF4A6B" w:rsidRDefault="00B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6AA4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1415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A615" w14:textId="77777777" w:rsidR="00BF4A6B" w:rsidRDefault="00BF4A6B">
      <w:pPr>
        <w:spacing w:after="0" w:line="240" w:lineRule="auto"/>
      </w:pPr>
      <w:r>
        <w:separator/>
      </w:r>
    </w:p>
  </w:footnote>
  <w:footnote w:type="continuationSeparator" w:id="0">
    <w:p w14:paraId="4C7DC847" w14:textId="77777777" w:rsidR="00BF4A6B" w:rsidRDefault="00B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F5FD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1EBF8B8A" wp14:editId="3558F4FD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94" name="Retângulo 19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83908" w14:textId="77777777" w:rsidR="00006CCD" w:rsidRDefault="008B58A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BF8B8A" id="Retângulo 194" o:spid="_x0000_s1026" alt="• PUBLIC 公開" style="position:absolute;margin-left:171pt;margin-top:0;width:52.95pt;height:52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PTElWrgAAAACAEAAA8AAAAAAAAAAAAAAAAABAQAAGRycy9kb3ducmV2Lnht&#10;bFBLBQYAAAAABAAEAPMAAAARBQAAAAA=&#10;" filled="f" stroked="f">
              <v:textbox inset="0,0,0,0">
                <w:txbxContent>
                  <w:p w14:paraId="32383908" w14:textId="77777777" w:rsidR="00006CCD" w:rsidRDefault="008B58A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FB2E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BB6F2B" wp14:editId="21A4959F">
          <wp:simplePos x="0" y="0"/>
          <wp:positionH relativeFrom="column">
            <wp:posOffset>4647255</wp:posOffset>
          </wp:positionH>
          <wp:positionV relativeFrom="paragraph">
            <wp:posOffset>-199996</wp:posOffset>
          </wp:positionV>
          <wp:extent cx="757237" cy="555307"/>
          <wp:effectExtent l="0" t="0" r="0" b="0"/>
          <wp:wrapSquare wrapText="bothSides" distT="114300" distB="114300" distL="114300" distR="114300"/>
          <wp:docPr id="19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0CB5CD" wp14:editId="7CA7466C">
          <wp:simplePos x="0" y="0"/>
          <wp:positionH relativeFrom="column">
            <wp:posOffset>-70445</wp:posOffset>
          </wp:positionH>
          <wp:positionV relativeFrom="paragraph">
            <wp:posOffset>-116156</wp:posOffset>
          </wp:positionV>
          <wp:extent cx="1468755" cy="467995"/>
          <wp:effectExtent l="0" t="0" r="0" b="0"/>
          <wp:wrapNone/>
          <wp:docPr id="19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8F10D8" w14:textId="77777777" w:rsidR="00006CCD" w:rsidRDefault="00006C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2A85EF22" w14:textId="77777777" w:rsidR="00006CCD" w:rsidRDefault="008B58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2443" w14:textId="77777777" w:rsidR="00006CCD" w:rsidRDefault="008B58A7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8458BFB" wp14:editId="5F17E1A4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93" name="Retângulo 19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8290" w14:textId="77777777" w:rsidR="00006CCD" w:rsidRDefault="008B58A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458BFB" id="Retângulo 193" o:spid="_x0000_s1027" alt="• PUBLIC 公開" style="position:absolute;margin-left:171pt;margin-top:0;width:52.95pt;height:52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9MSVauAAAAAIAQAADwAAAAAAAAAAAAAAAAAJBAAAZHJzL2Rvd25y&#10;ZXYueG1sUEsFBgAAAAAEAAQA8wAAABYFAAAAAA==&#10;" filled="f" stroked="f">
              <v:textbox inset="0,0,0,0">
                <w:txbxContent>
                  <w:p w14:paraId="77B68290" w14:textId="77777777" w:rsidR="00006CCD" w:rsidRDefault="008B58A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B61"/>
    <w:multiLevelType w:val="multilevel"/>
    <w:tmpl w:val="12489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10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CD"/>
    <w:rsid w:val="00006CCD"/>
    <w:rsid w:val="0001522C"/>
    <w:rsid w:val="00052F41"/>
    <w:rsid w:val="000530D6"/>
    <w:rsid w:val="0011082F"/>
    <w:rsid w:val="0036134C"/>
    <w:rsid w:val="00374DD3"/>
    <w:rsid w:val="00401588"/>
    <w:rsid w:val="00443DB0"/>
    <w:rsid w:val="00450692"/>
    <w:rsid w:val="00483DC7"/>
    <w:rsid w:val="005276C5"/>
    <w:rsid w:val="005D0358"/>
    <w:rsid w:val="00663A8F"/>
    <w:rsid w:val="00677BA5"/>
    <w:rsid w:val="007A6997"/>
    <w:rsid w:val="008B58A7"/>
    <w:rsid w:val="00921CD7"/>
    <w:rsid w:val="00933B40"/>
    <w:rsid w:val="009B00A9"/>
    <w:rsid w:val="009E51D5"/>
    <w:rsid w:val="00A17DE0"/>
    <w:rsid w:val="00AB2E74"/>
    <w:rsid w:val="00BC425A"/>
    <w:rsid w:val="00BD5595"/>
    <w:rsid w:val="00BF4A6B"/>
    <w:rsid w:val="00C04F25"/>
    <w:rsid w:val="00C67316"/>
    <w:rsid w:val="00C92CF7"/>
    <w:rsid w:val="00D37D21"/>
    <w:rsid w:val="00D77F28"/>
    <w:rsid w:val="00D84574"/>
    <w:rsid w:val="00D90F90"/>
    <w:rsid w:val="00E515FC"/>
    <w:rsid w:val="00EF2272"/>
    <w:rsid w:val="00F2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E4B5"/>
  <w15:docId w15:val="{284BD870-A973-42FA-B744-C5B0938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yota.com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oyota.com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-glob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oyota-globa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assis@toyota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6iSr25wkNELPt1e74VR2AmAi3w==">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1031</Words>
  <Characters>5882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Lilian Assis</cp:lastModifiedBy>
  <cp:revision>2</cp:revision>
  <dcterms:created xsi:type="dcterms:W3CDTF">2023-07-24T18:42:00Z</dcterms:created>
  <dcterms:modified xsi:type="dcterms:W3CDTF">2023-07-24T18:42:00Z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