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23033" w14:textId="77777777" w:rsidR="00CB697F" w:rsidRDefault="00CB697F">
      <w:pPr>
        <w:spacing w:after="0" w:line="360" w:lineRule="auto"/>
        <w:ind w:hanging="2"/>
        <w:jc w:val="both"/>
        <w:rPr>
          <w:rFonts w:ascii="Arial" w:eastAsia="Arial" w:hAnsi="Arial" w:cs="Arial"/>
          <w:b/>
          <w:sz w:val="24"/>
          <w:szCs w:val="24"/>
        </w:rPr>
      </w:pPr>
    </w:p>
    <w:p w14:paraId="73EFF927" w14:textId="77777777" w:rsidR="00CB697F" w:rsidRDefault="00CB697F">
      <w:pPr>
        <w:spacing w:after="0" w:line="360" w:lineRule="auto"/>
        <w:ind w:hanging="2"/>
        <w:jc w:val="center"/>
        <w:rPr>
          <w:rFonts w:ascii="Arial" w:eastAsia="Arial" w:hAnsi="Arial" w:cs="Arial"/>
          <w:b/>
          <w:sz w:val="28"/>
          <w:szCs w:val="28"/>
        </w:rPr>
      </w:pPr>
    </w:p>
    <w:p w14:paraId="58364B32" w14:textId="77777777" w:rsidR="00CB697F" w:rsidRDefault="009130F1">
      <w:pPr>
        <w:spacing w:after="0" w:line="360" w:lineRule="auto"/>
        <w:ind w:hanging="2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Toyota ajuda a impulsionar o empreendedorismo feminino por meio do apoio ao programa Rede Mulher Empreendedora</w:t>
      </w:r>
    </w:p>
    <w:p w14:paraId="35EFAB16" w14:textId="77777777" w:rsidR="00CB697F" w:rsidRDefault="00CB697F">
      <w:pPr>
        <w:spacing w:after="0" w:line="360" w:lineRule="auto"/>
        <w:ind w:hanging="2"/>
        <w:jc w:val="both"/>
        <w:rPr>
          <w:rFonts w:ascii="Arial" w:eastAsia="Arial" w:hAnsi="Arial" w:cs="Arial"/>
          <w:b/>
          <w:sz w:val="24"/>
          <w:szCs w:val="24"/>
        </w:rPr>
      </w:pPr>
    </w:p>
    <w:p w14:paraId="46833060" w14:textId="49494737" w:rsidR="00CB697F" w:rsidRDefault="00F94D31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Noto Sans Symbols" w:eastAsia="Noto Sans Symbols" w:hAnsi="Noto Sans Symbols" w:cs="Noto Sans Symbols"/>
          <w:i/>
          <w:sz w:val="24"/>
          <w:szCs w:val="24"/>
        </w:rPr>
      </w:pPr>
      <w:r>
        <w:rPr>
          <w:rFonts w:ascii="Arial" w:hAnsi="Arial" w:cs="Arial"/>
          <w:i/>
          <w:iCs/>
          <w:color w:val="000000"/>
          <w:shd w:val="clear" w:color="auto" w:fill="FFFFFF"/>
        </w:rPr>
        <w:t>Fabricante</w:t>
      </w:r>
      <w:r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r w:rsidR="009130F1">
        <w:rPr>
          <w:i/>
          <w:sz w:val="24"/>
          <w:szCs w:val="24"/>
        </w:rPr>
        <w:t>torna-se primeira patrocinadora do projeto RME Conecta para fortalecer o protagonismo feminino e a inclusão social no mercado</w:t>
      </w:r>
    </w:p>
    <w:p w14:paraId="31E3B45C" w14:textId="77777777" w:rsidR="00CB697F" w:rsidRDefault="00CB697F">
      <w:pPr>
        <w:shd w:val="clear" w:color="auto" w:fill="FFFFFF"/>
        <w:spacing w:after="0" w:line="276" w:lineRule="auto"/>
        <w:jc w:val="both"/>
        <w:rPr>
          <w:i/>
          <w:sz w:val="24"/>
          <w:szCs w:val="24"/>
        </w:rPr>
      </w:pPr>
    </w:p>
    <w:p w14:paraId="078AECF7" w14:textId="743BC725" w:rsidR="00CB697F" w:rsidRDefault="009130F1">
      <w:pPr>
        <w:spacing w:after="0" w:line="360" w:lineRule="auto"/>
        <w:jc w:val="both"/>
        <w:rPr>
          <w:rFonts w:ascii="Arial" w:eastAsia="Arial" w:hAnsi="Arial" w:cs="Arial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b/>
        </w:rPr>
        <w:t xml:space="preserve">São Paulo, junho de 2023 </w:t>
      </w:r>
      <w:r>
        <w:rPr>
          <w:rFonts w:ascii="Arial" w:eastAsia="Arial" w:hAnsi="Arial" w:cs="Arial"/>
        </w:rPr>
        <w:t>–   A Toyota do Brasil anuncia parceria com a Rede Mulher Empreendedora (RME), projeto que há 13 anos trabalha em prol do protagonismo feminino, da diversidade e da inclusão social. Como primeira patrocinadora da iniciativa RME Conecta, a Toyota reafirma seu compromisso com a promoção de igualdade de oportunidades e apoio às mulheres empreendedoras.</w:t>
      </w:r>
    </w:p>
    <w:p w14:paraId="77B17467" w14:textId="77777777" w:rsidR="00CB697F" w:rsidRDefault="00CB697F">
      <w:pPr>
        <w:spacing w:after="0" w:line="360" w:lineRule="auto"/>
        <w:ind w:hanging="2"/>
        <w:jc w:val="both"/>
        <w:rPr>
          <w:rFonts w:ascii="Arial" w:eastAsia="Arial" w:hAnsi="Arial" w:cs="Arial"/>
        </w:rPr>
      </w:pPr>
      <w:bookmarkStart w:id="1" w:name="_heading=h.vgbrjo8gcpzv" w:colFirst="0" w:colLast="0"/>
      <w:bookmarkEnd w:id="1"/>
    </w:p>
    <w:p w14:paraId="6DCB87DB" w14:textId="6FB60189" w:rsidR="00CB697F" w:rsidRDefault="009130F1">
      <w:pPr>
        <w:spacing w:after="0" w:line="360" w:lineRule="auto"/>
        <w:ind w:hanging="2"/>
        <w:jc w:val="both"/>
        <w:rPr>
          <w:rFonts w:ascii="Arial" w:eastAsia="Arial" w:hAnsi="Arial" w:cs="Arial"/>
        </w:rPr>
      </w:pPr>
      <w:bookmarkStart w:id="2" w:name="_heading=h.w646qxc8ztoc" w:colFirst="0" w:colLast="0"/>
      <w:bookmarkEnd w:id="2"/>
      <w:r>
        <w:rPr>
          <w:rFonts w:ascii="Arial" w:eastAsia="Arial" w:hAnsi="Arial" w:cs="Arial"/>
        </w:rPr>
        <w:t xml:space="preserve">A Rede Mulher Empreendedora desenvolve projetos em parceria com grandes marcas, visando promover o empreendedorismo, a empregabilidade e a independência financeira das mulheres. Por meio de ações como responsabilidade social, marketing alinhado à causa, treinamento de colaboradores e conexões com fornecedores, a RME tem apoiado milhares de mulheres e famílias em todo o País. </w:t>
      </w:r>
    </w:p>
    <w:p w14:paraId="4219CCB5" w14:textId="0CB02314" w:rsidR="009130F1" w:rsidRDefault="009130F1">
      <w:pPr>
        <w:spacing w:after="0" w:line="360" w:lineRule="auto"/>
        <w:ind w:hanging="2"/>
        <w:jc w:val="both"/>
        <w:rPr>
          <w:rFonts w:ascii="Arial" w:eastAsia="Arial" w:hAnsi="Arial" w:cs="Arial"/>
        </w:rPr>
      </w:pPr>
    </w:p>
    <w:p w14:paraId="786F5B8E" w14:textId="77777777" w:rsidR="009130F1" w:rsidRDefault="009130F1" w:rsidP="007712B1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iniciativa RME Conecta busca conectar negócios de mulheres com grandes empresas para negociação e fornecimento B2B. O programa seleciona, capacita, qualifica, certifica e conecta mulheres empreendedoras, promovendo vendas inclusivas e sensíveis à diversidade de áreas de compras.</w:t>
      </w:r>
    </w:p>
    <w:p w14:paraId="3427C0E3" w14:textId="77777777" w:rsidR="00CB697F" w:rsidRDefault="00CB697F">
      <w:pPr>
        <w:spacing w:after="0" w:line="360" w:lineRule="auto"/>
        <w:ind w:hanging="2"/>
        <w:jc w:val="both"/>
        <w:rPr>
          <w:rFonts w:ascii="Arial" w:eastAsia="Arial" w:hAnsi="Arial" w:cs="Arial"/>
        </w:rPr>
      </w:pPr>
      <w:bookmarkStart w:id="3" w:name="_heading=h.kioqr4wjc7h9" w:colFirst="0" w:colLast="0"/>
      <w:bookmarkEnd w:id="3"/>
    </w:p>
    <w:p w14:paraId="7D4AD985" w14:textId="3ED4BDED" w:rsidR="00CB697F" w:rsidRDefault="00F94D31">
      <w:pPr>
        <w:spacing w:after="0" w:line="360" w:lineRule="auto"/>
        <w:ind w:hanging="2"/>
        <w:jc w:val="both"/>
        <w:rPr>
          <w:rFonts w:ascii="Arial" w:eastAsia="Arial" w:hAnsi="Arial" w:cs="Arial"/>
        </w:rPr>
      </w:pPr>
      <w:bookmarkStart w:id="4" w:name="_heading=h.9a7gx3o1boca" w:colFirst="0" w:colLast="0"/>
      <w:bookmarkStart w:id="5" w:name="_heading=h.6u7zf937oaae" w:colFirst="0" w:colLast="0"/>
      <w:bookmarkEnd w:id="4"/>
      <w:bookmarkEnd w:id="5"/>
      <w:r>
        <w:rPr>
          <w:rFonts w:ascii="Arial" w:hAnsi="Arial" w:cs="Arial"/>
          <w:color w:val="000000"/>
          <w:shd w:val="clear" w:color="auto" w:fill="FFFFFF"/>
        </w:rPr>
        <w:t>Segundo Viviane Mansi, diretora de ESG e Comunicação da Toyota para a América Latina</w:t>
      </w:r>
      <w:bookmarkStart w:id="6" w:name="_GoBack"/>
      <w:bookmarkEnd w:id="6"/>
      <w:r w:rsidR="007712B1" w:rsidRPr="007712B1">
        <w:rPr>
          <w:rFonts w:ascii="Arial" w:eastAsia="Arial" w:hAnsi="Arial" w:cs="Arial"/>
        </w:rPr>
        <w:t>, por meio dessa parceria, a Toyota demonstra seu compromisso em contribuir com negócios mais inclusivos, que geram oportunidade de renda e desenvolvimento econômico. “Como patrocinadora da Rede Mulher Empreendedora, a Toyota tem oportunidade de aprender com o processo e contribuir para a independência financeira e o crescimento de negócios liderados por representantes femininas. Não será só um patrocínio. Estamos juntos a partir de agora numa rota de aprendizagem mútua”, diz.</w:t>
      </w:r>
    </w:p>
    <w:p w14:paraId="3C2ECB15" w14:textId="77777777" w:rsidR="007712B1" w:rsidRDefault="007712B1">
      <w:pPr>
        <w:spacing w:after="0" w:line="360" w:lineRule="auto"/>
        <w:ind w:hanging="2"/>
        <w:jc w:val="both"/>
        <w:rPr>
          <w:rFonts w:ascii="Arial" w:eastAsia="Arial" w:hAnsi="Arial" w:cs="Arial"/>
        </w:rPr>
      </w:pPr>
    </w:p>
    <w:p w14:paraId="2013703A" w14:textId="77777777" w:rsidR="009130F1" w:rsidRDefault="009130F1" w:rsidP="009130F1">
      <w:pPr>
        <w:spacing w:line="360" w:lineRule="auto"/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 reconhecimento ao compromisso com a promoção dos direitos humanos e da diversidade, o RME Conecta recebeu o Selo Municipal de Direitos Humanos e Diversidade do Ministério Público do Estado de São Paulo em 2021 e 2022.</w:t>
      </w:r>
    </w:p>
    <w:p w14:paraId="1CA5CF6E" w14:textId="77777777" w:rsidR="009130F1" w:rsidRDefault="009130F1">
      <w:pPr>
        <w:spacing w:after="0" w:line="360" w:lineRule="auto"/>
        <w:ind w:hanging="2"/>
        <w:jc w:val="both"/>
        <w:rPr>
          <w:rFonts w:ascii="Arial" w:eastAsia="Arial" w:hAnsi="Arial" w:cs="Arial"/>
        </w:rPr>
      </w:pPr>
    </w:p>
    <w:p w14:paraId="38E5A2B2" w14:textId="77777777" w:rsidR="009130F1" w:rsidRDefault="009130F1">
      <w:pPr>
        <w:spacing w:after="0" w:line="360" w:lineRule="auto"/>
        <w:ind w:hanging="2"/>
        <w:jc w:val="both"/>
        <w:rPr>
          <w:rFonts w:ascii="Arial" w:eastAsia="Arial" w:hAnsi="Arial" w:cs="Arial"/>
        </w:rPr>
      </w:pPr>
    </w:p>
    <w:p w14:paraId="1F831B09" w14:textId="5C9F4D18" w:rsidR="00CB697F" w:rsidRDefault="009130F1" w:rsidP="007712B1">
      <w:pPr>
        <w:spacing w:after="0" w:line="360" w:lineRule="auto"/>
        <w:ind w:hanging="2"/>
        <w:jc w:val="both"/>
        <w:rPr>
          <w:rFonts w:ascii="Arial" w:eastAsia="Arial" w:hAnsi="Arial" w:cs="Arial"/>
        </w:rPr>
      </w:pPr>
      <w:bookmarkStart w:id="7" w:name="_heading=h.6z1hrnt50maj" w:colFirst="0" w:colLast="0"/>
      <w:bookmarkEnd w:id="7"/>
      <w:r>
        <w:rPr>
          <w:rFonts w:ascii="Arial" w:eastAsia="Arial" w:hAnsi="Arial" w:cs="Arial"/>
        </w:rPr>
        <w:t xml:space="preserve">Dando início às atividades do RME Conecta 2023, a Toyota do Brasil participou da abertura do </w:t>
      </w:r>
      <w:r>
        <w:rPr>
          <w:rFonts w:ascii="Arial" w:eastAsia="Arial" w:hAnsi="Arial" w:cs="Arial"/>
          <w:i/>
        </w:rPr>
        <w:t>workshop</w:t>
      </w:r>
      <w:r>
        <w:rPr>
          <w:rFonts w:ascii="Arial" w:eastAsia="Arial" w:hAnsi="Arial" w:cs="Arial"/>
        </w:rPr>
        <w:t xml:space="preserve"> Prospecção, Manutenção e Fidelização de Clientes no B2B e abordou os próximos passos da parceria com as empreendedoras do programa.</w:t>
      </w:r>
    </w:p>
    <w:p w14:paraId="35AB4060" w14:textId="77777777" w:rsidR="00CB697F" w:rsidRDefault="00CB697F" w:rsidP="007712B1">
      <w:pPr>
        <w:spacing w:after="0" w:line="360" w:lineRule="auto"/>
        <w:jc w:val="both"/>
        <w:rPr>
          <w:rFonts w:ascii="Arial" w:eastAsia="Arial" w:hAnsi="Arial" w:cs="Arial"/>
        </w:rPr>
      </w:pPr>
      <w:bookmarkStart w:id="8" w:name="_heading=h.l0jmde7wpxa" w:colFirst="0" w:colLast="0"/>
      <w:bookmarkEnd w:id="8"/>
    </w:p>
    <w:p w14:paraId="05D1700E" w14:textId="77777777" w:rsidR="00CB697F" w:rsidRDefault="009130F1" w:rsidP="007712B1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Essa iniciativa reforça o compromisso da Toyota do Brasil em estabelecer parcerias que impulsionam o desenvolvimento econômico e social, abrindo caminhos para mais oportunidades e sucesso para as empreendedoras.</w:t>
      </w:r>
    </w:p>
    <w:p w14:paraId="4EC48002" w14:textId="77777777" w:rsidR="00CB697F" w:rsidRDefault="00CB697F">
      <w:pPr>
        <w:spacing w:after="0" w:line="360" w:lineRule="auto"/>
        <w:ind w:hanging="2"/>
        <w:jc w:val="both"/>
        <w:rPr>
          <w:rFonts w:ascii="Arial" w:eastAsia="Arial" w:hAnsi="Arial" w:cs="Arial"/>
        </w:rPr>
      </w:pPr>
      <w:bookmarkStart w:id="9" w:name="_heading=h.9xi1h56crsle" w:colFirst="0" w:colLast="0"/>
      <w:bookmarkEnd w:id="9"/>
    </w:p>
    <w:p w14:paraId="636FAC09" w14:textId="76F854EB" w:rsidR="00CB697F" w:rsidRDefault="009130F1">
      <w:pPr>
        <w:spacing w:after="0" w:line="360" w:lineRule="auto"/>
        <w:ind w:hanging="2"/>
        <w:jc w:val="both"/>
        <w:rPr>
          <w:rFonts w:ascii="Arial" w:eastAsia="Arial" w:hAnsi="Arial" w:cs="Arial"/>
          <w:b/>
          <w:color w:val="1155CC"/>
          <w:u w:val="single"/>
        </w:rPr>
      </w:pPr>
      <w:bookmarkStart w:id="10" w:name="_heading=h.jh3h3zfc8xwa" w:colFirst="0" w:colLast="0"/>
      <w:bookmarkEnd w:id="10"/>
      <w:r>
        <w:rPr>
          <w:rFonts w:ascii="Arial" w:eastAsia="Arial" w:hAnsi="Arial" w:cs="Arial"/>
        </w:rPr>
        <w:t xml:space="preserve">Conheça mais sobre o projeto e suas ações visitando o site oficial da </w:t>
      </w:r>
      <w:hyperlink r:id="rId8">
        <w:r>
          <w:rPr>
            <w:rFonts w:ascii="Arial" w:eastAsia="Arial" w:hAnsi="Arial" w:cs="Arial"/>
            <w:b/>
            <w:color w:val="1155CC"/>
            <w:u w:val="single"/>
          </w:rPr>
          <w:t>Rede Mulher Empreendedora</w:t>
        </w:r>
      </w:hyperlink>
      <w:r w:rsidR="007712B1" w:rsidRPr="006D0B6D">
        <w:rPr>
          <w:rFonts w:ascii="Arial" w:eastAsia="Arial" w:hAnsi="Arial" w:cs="Arial"/>
          <w:bCs/>
        </w:rPr>
        <w:t>.</w:t>
      </w:r>
    </w:p>
    <w:p w14:paraId="4E27B0E8" w14:textId="77777777" w:rsidR="00CB697F" w:rsidRDefault="00CB697F">
      <w:pPr>
        <w:spacing w:after="0" w:line="360" w:lineRule="auto"/>
        <w:rPr>
          <w:rFonts w:ascii="Arial" w:eastAsia="Arial" w:hAnsi="Arial" w:cs="Arial"/>
          <w:b/>
        </w:rPr>
      </w:pPr>
    </w:p>
    <w:p w14:paraId="63BA93BD" w14:textId="77777777" w:rsidR="00CB697F" w:rsidRDefault="009130F1">
      <w:p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Objetivos de Desenvolvimento Sustentável</w:t>
      </w:r>
    </w:p>
    <w:p w14:paraId="07C2A33D" w14:textId="77777777" w:rsidR="00CB697F" w:rsidRDefault="009130F1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divulgação deste material colabora diretamente para os seguintes Objetivos de Desenvolvimento Sustentável (ODS) da ONU:</w:t>
      </w:r>
    </w:p>
    <w:p w14:paraId="50FD0C03" w14:textId="77777777" w:rsidR="00CB697F" w:rsidRDefault="00CB697F">
      <w:pPr>
        <w:spacing w:after="0" w:line="360" w:lineRule="auto"/>
        <w:jc w:val="both"/>
        <w:rPr>
          <w:rFonts w:ascii="Arial" w:eastAsia="Arial" w:hAnsi="Arial" w:cs="Arial"/>
          <w:color w:val="222222"/>
        </w:rPr>
      </w:pPr>
    </w:p>
    <w:p w14:paraId="16C2B96A" w14:textId="77777777" w:rsidR="00CB697F" w:rsidRDefault="009130F1">
      <w:pPr>
        <w:spacing w:after="0" w:line="360" w:lineRule="auto"/>
        <w:jc w:val="both"/>
        <w:rPr>
          <w:rFonts w:ascii="Arial" w:eastAsia="Arial" w:hAnsi="Arial" w:cs="Arial"/>
          <w:color w:val="222222"/>
        </w:rPr>
      </w:pPr>
      <w:r>
        <w:rPr>
          <w:noProof/>
          <w:color w:val="222222"/>
        </w:rPr>
        <w:drawing>
          <wp:inline distT="114300" distB="114300" distL="114300" distR="114300" wp14:anchorId="1A563338" wp14:editId="77F7BB70">
            <wp:extent cx="1092200" cy="1092200"/>
            <wp:effectExtent l="0" t="0" r="0" b="0"/>
            <wp:docPr id="230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  <w:color w:val="222222"/>
        </w:rPr>
        <w:drawing>
          <wp:inline distT="114300" distB="114300" distL="114300" distR="114300" wp14:anchorId="75DEBE8E" wp14:editId="7D414BFD">
            <wp:extent cx="1135200" cy="1109400"/>
            <wp:effectExtent l="0" t="0" r="0" b="0"/>
            <wp:docPr id="22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5200" cy="1109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222222"/>
        </w:rPr>
        <w:t xml:space="preserve">  </w:t>
      </w:r>
    </w:p>
    <w:p w14:paraId="474FE7AE" w14:textId="77777777" w:rsidR="00CB697F" w:rsidRDefault="009130F1">
      <w:pPr>
        <w:spacing w:after="0" w:line="360" w:lineRule="auto"/>
        <w:jc w:val="both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  <w:b/>
          <w:color w:val="222222"/>
        </w:rPr>
        <w:t>_______________________________________________________________</w:t>
      </w:r>
    </w:p>
    <w:p w14:paraId="5F77E5AF" w14:textId="77777777" w:rsidR="00CB697F" w:rsidRDefault="00CB697F">
      <w:pPr>
        <w:spacing w:after="0" w:line="360" w:lineRule="auto"/>
        <w:jc w:val="both"/>
        <w:rPr>
          <w:rFonts w:ascii="Arial" w:eastAsia="Arial" w:hAnsi="Arial" w:cs="Arial"/>
          <w:b/>
          <w:color w:val="222222"/>
        </w:rPr>
      </w:pPr>
    </w:p>
    <w:p w14:paraId="15B364DC" w14:textId="77777777" w:rsidR="00CB697F" w:rsidRDefault="009130F1">
      <w:pPr>
        <w:spacing w:after="0" w:line="360" w:lineRule="auto"/>
        <w:jc w:val="both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  <w:b/>
          <w:color w:val="222222"/>
        </w:rPr>
        <w:t>Sobre a Toyota do Brasil</w:t>
      </w:r>
    </w:p>
    <w:p w14:paraId="1E31102F" w14:textId="77777777" w:rsidR="00CB697F" w:rsidRDefault="009130F1">
      <w:pPr>
        <w:spacing w:line="360" w:lineRule="auto"/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A Toyota do Brasil está presente no País há 65 anos. Possui quatro unidades produtivas, localizadas em Indaiatuba, Sorocaba, Porto Feliz e São Bernardo do Campo, todas no Estado de São Paulo, e emprega cerca de 6 mil pessoas. A Toyota é a montadora líder em eletrificação no mundo: desde 1997 já foram comercializados mais de 20 milhões de automóveis mais limpos, sejam modelos híbridos, híbridos flex, híbridos plug-in, 100% a bateria ou movidos a hidrogênio. </w:t>
      </w:r>
    </w:p>
    <w:p w14:paraId="5B46A0C2" w14:textId="77777777" w:rsidR="00CB697F" w:rsidRDefault="009130F1">
      <w:pPr>
        <w:spacing w:line="360" w:lineRule="auto"/>
        <w:jc w:val="both"/>
        <w:rPr>
          <w:rFonts w:ascii="Arial" w:eastAsia="Arial" w:hAnsi="Arial" w:cs="Arial"/>
          <w:i/>
          <w:color w:val="222222"/>
          <w:sz w:val="18"/>
          <w:szCs w:val="18"/>
        </w:rPr>
      </w:pPr>
      <w:r>
        <w:rPr>
          <w:rFonts w:ascii="Arial" w:eastAsia="Arial" w:hAnsi="Arial" w:cs="Arial"/>
          <w:i/>
          <w:color w:val="222222"/>
          <w:sz w:val="18"/>
          <w:szCs w:val="18"/>
        </w:rPr>
        <w:t>Com o objetivo de impulsionar a eletrificação da frota de veículos no Brasil, em 2013, a Toyota lançou o primeiro veículo híbrido em nosso país, o Toyota Prius. Em 2019 a companhia foi além, inovando mais uma vez para oferecer o único híbrido flex do mundo – fabricado com exclusividade no mercado brasileiro –, o Corolla Sedã, e, em 2021, o primeiro SUV híbrido flex do mercado, o Corolla Cross, também fabricado no País. Atualmente, já são mais de 55 mil carros eletrificados com a tecnologia híbrido flex em circulação pelo Brasil.</w:t>
      </w:r>
    </w:p>
    <w:p w14:paraId="3F920978" w14:textId="77777777" w:rsidR="00CB697F" w:rsidRDefault="009130F1">
      <w:pPr>
        <w:spacing w:after="0" w:line="360" w:lineRule="auto"/>
        <w:jc w:val="both"/>
        <w:rPr>
          <w:rFonts w:ascii="Arial" w:eastAsia="Arial" w:hAnsi="Arial" w:cs="Arial"/>
          <w:i/>
          <w:color w:val="222222"/>
          <w:sz w:val="18"/>
          <w:szCs w:val="18"/>
        </w:rPr>
      </w:pPr>
      <w:r>
        <w:rPr>
          <w:rFonts w:ascii="Arial" w:eastAsia="Arial" w:hAnsi="Arial" w:cs="Arial"/>
          <w:i/>
          <w:color w:val="222222"/>
          <w:sz w:val="18"/>
          <w:szCs w:val="18"/>
        </w:rPr>
        <w:t xml:space="preserve">Em 2020, lançou a KINTO, sua nova empresa de mobilidade, para oferecer serviços como aluguel de carros e gestão de frotas a uma sociedade em transformação. Também reforçou sua marca GAZOO, por meio de </w:t>
      </w:r>
      <w:r>
        <w:rPr>
          <w:rFonts w:ascii="Arial" w:eastAsia="Arial" w:hAnsi="Arial" w:cs="Arial"/>
          <w:i/>
          <w:color w:val="222222"/>
          <w:sz w:val="18"/>
          <w:szCs w:val="18"/>
        </w:rPr>
        <w:lastRenderedPageBreak/>
        <w:t>iniciativas que desafiam a excelência de seus veículos. Tem como missão produzir felicidade para todas as pessoas (</w:t>
      </w:r>
      <w:r>
        <w:rPr>
          <w:rFonts w:ascii="Arial" w:eastAsia="Arial" w:hAnsi="Arial" w:cs="Arial"/>
          <w:i/>
          <w:color w:val="FF0000"/>
          <w:sz w:val="18"/>
          <w:szCs w:val="18"/>
        </w:rPr>
        <w:t>“</w:t>
      </w:r>
      <w:r>
        <w:rPr>
          <w:rFonts w:ascii="Arial" w:eastAsia="Arial" w:hAnsi="Arial" w:cs="Arial"/>
          <w:i/>
          <w:color w:val="222222"/>
          <w:sz w:val="18"/>
          <w:szCs w:val="18"/>
        </w:rPr>
        <w:t>Happiness for All</w:t>
      </w:r>
      <w:r>
        <w:rPr>
          <w:rFonts w:ascii="Arial" w:eastAsia="Arial" w:hAnsi="Arial" w:cs="Arial"/>
          <w:i/>
          <w:color w:val="FF0000"/>
          <w:sz w:val="18"/>
          <w:szCs w:val="18"/>
        </w:rPr>
        <w:t>”</w:t>
      </w:r>
      <w:r>
        <w:rPr>
          <w:rFonts w:ascii="Arial" w:eastAsia="Arial" w:hAnsi="Arial" w:cs="Arial"/>
          <w:i/>
          <w:color w:val="222222"/>
          <w:sz w:val="18"/>
          <w:szCs w:val="18"/>
        </w:rPr>
        <w:t>) e, para tanto, está comprometida em desenvolver carros cada vez melhores e mais seguros, além de avançar nas soluções de mobilidade. Junto com a Fundação Toyota do Brasil, tem iniciativas que repercutem os 17 Objetivos de Desenvolvimento Sustentável da ONU. Mais informações: </w:t>
      </w:r>
      <w:hyperlink r:id="rId11">
        <w:r>
          <w:rPr>
            <w:rFonts w:ascii="Arial" w:eastAsia="Arial" w:hAnsi="Arial" w:cs="Arial"/>
            <w:i/>
            <w:color w:val="1155CC"/>
            <w:sz w:val="18"/>
            <w:szCs w:val="18"/>
            <w:u w:val="single"/>
          </w:rPr>
          <w:t>Toyota Global</w:t>
        </w:r>
      </w:hyperlink>
      <w:r>
        <w:rPr>
          <w:rFonts w:ascii="Arial" w:eastAsia="Arial" w:hAnsi="Arial" w:cs="Arial"/>
          <w:i/>
          <w:color w:val="222222"/>
          <w:sz w:val="18"/>
          <w:szCs w:val="18"/>
        </w:rPr>
        <w:t> e </w:t>
      </w:r>
      <w:hyperlink r:id="rId12">
        <w:r>
          <w:rPr>
            <w:rFonts w:ascii="Arial" w:eastAsia="Arial" w:hAnsi="Arial" w:cs="Arial"/>
            <w:i/>
            <w:color w:val="1155CC"/>
            <w:sz w:val="18"/>
            <w:szCs w:val="18"/>
            <w:u w:val="single"/>
          </w:rPr>
          <w:t>Toyota do Brasil</w:t>
        </w:r>
      </w:hyperlink>
      <w:r>
        <w:rPr>
          <w:rFonts w:ascii="Arial" w:eastAsia="Arial" w:hAnsi="Arial" w:cs="Arial"/>
          <w:i/>
          <w:color w:val="222222"/>
          <w:sz w:val="18"/>
          <w:szCs w:val="18"/>
        </w:rPr>
        <w:t>.</w:t>
      </w:r>
    </w:p>
    <w:p w14:paraId="60821603" w14:textId="77777777" w:rsidR="00CB697F" w:rsidRDefault="00CB697F">
      <w:pPr>
        <w:spacing w:after="0" w:line="360" w:lineRule="auto"/>
        <w:jc w:val="both"/>
        <w:rPr>
          <w:rFonts w:ascii="Arial" w:eastAsia="Arial" w:hAnsi="Arial" w:cs="Arial"/>
          <w:b/>
          <w:color w:val="222222"/>
        </w:rPr>
      </w:pPr>
    </w:p>
    <w:p w14:paraId="79934DA0" w14:textId="77777777" w:rsidR="00CB697F" w:rsidRDefault="009130F1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Mais informações</w:t>
      </w:r>
    </w:p>
    <w:p w14:paraId="2315D97B" w14:textId="77777777" w:rsidR="00CB697F" w:rsidRDefault="009130F1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Toyota do Brasil – Departamento de Comunicação</w:t>
      </w:r>
    </w:p>
    <w:p w14:paraId="1844FBF5" w14:textId="77777777" w:rsidR="00CB697F" w:rsidRDefault="009130F1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Lilian Assis –</w:t>
      </w:r>
      <w:r>
        <w:rPr>
          <w:rFonts w:ascii="Arial" w:eastAsia="Arial" w:hAnsi="Arial" w:cs="Arial"/>
          <w:color w:val="0000FF"/>
        </w:rPr>
        <w:t xml:space="preserve"> </w:t>
      </w:r>
      <w:r>
        <w:rPr>
          <w:rFonts w:ascii="Arial" w:eastAsia="Arial" w:hAnsi="Arial" w:cs="Arial"/>
          <w:color w:val="0000FF"/>
          <w:u w:val="single"/>
        </w:rPr>
        <w:t>lassis@toyota.com.br</w:t>
      </w:r>
    </w:p>
    <w:p w14:paraId="117163AC" w14:textId="02826B88" w:rsidR="00B534E8" w:rsidRDefault="00B534E8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Kelly Buarque – </w:t>
      </w:r>
      <w:hyperlink r:id="rId13" w:history="1">
        <w:r w:rsidR="00B40EA8" w:rsidRPr="00F14ED6">
          <w:rPr>
            <w:rStyle w:val="Hyperlink"/>
            <w:rFonts w:ascii="Arial" w:eastAsia="Arial" w:hAnsi="Arial" w:cs="Arial"/>
          </w:rPr>
          <w:t>kbuarque@toyota.com.br</w:t>
        </w:r>
      </w:hyperlink>
      <w:r w:rsidR="00B40EA8">
        <w:rPr>
          <w:rFonts w:ascii="Arial" w:eastAsia="Arial" w:hAnsi="Arial" w:cs="Arial"/>
        </w:rPr>
        <w:t xml:space="preserve"> </w:t>
      </w:r>
    </w:p>
    <w:p w14:paraId="14A55A12" w14:textId="6D23CCB6" w:rsidR="00CB697F" w:rsidRDefault="009130F1">
      <w:pPr>
        <w:spacing w:after="0" w:line="360" w:lineRule="auto"/>
        <w:jc w:val="both"/>
        <w:rPr>
          <w:rFonts w:ascii="Arial" w:eastAsia="Arial" w:hAnsi="Arial" w:cs="Arial"/>
          <w:color w:val="0000FF"/>
          <w:u w:val="single"/>
        </w:rPr>
      </w:pPr>
      <w:r>
        <w:rPr>
          <w:rFonts w:ascii="Arial" w:eastAsia="Arial" w:hAnsi="Arial" w:cs="Arial"/>
        </w:rPr>
        <w:t xml:space="preserve">Kessia Santos – </w:t>
      </w:r>
      <w:hyperlink r:id="rId14">
        <w:r>
          <w:rPr>
            <w:rFonts w:ascii="Arial" w:eastAsia="Arial" w:hAnsi="Arial" w:cs="Arial"/>
            <w:color w:val="0000FF"/>
            <w:u w:val="single"/>
          </w:rPr>
          <w:t>kosantos@toyota.com.br</w:t>
        </w:r>
      </w:hyperlink>
    </w:p>
    <w:p w14:paraId="22C70C7D" w14:textId="77777777" w:rsidR="00B534E8" w:rsidRDefault="00B534E8" w:rsidP="00B534E8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Angela Miguel Corrêa – </w:t>
      </w:r>
      <w:hyperlink r:id="rId15" w:history="1">
        <w:r w:rsidRPr="00113BD9">
          <w:rPr>
            <w:rStyle w:val="Hyperlink"/>
            <w:rFonts w:ascii="Arial" w:eastAsia="Arial" w:hAnsi="Arial" w:cs="Arial"/>
          </w:rPr>
          <w:t>amcorrea@toyota.com.br</w:t>
        </w:r>
      </w:hyperlink>
      <w:r>
        <w:rPr>
          <w:rFonts w:ascii="Arial" w:eastAsia="Arial" w:hAnsi="Arial" w:cs="Arial"/>
        </w:rPr>
        <w:t xml:space="preserve"> </w:t>
      </w:r>
    </w:p>
    <w:p w14:paraId="267D2461" w14:textId="77777777" w:rsidR="00CB697F" w:rsidRDefault="00CB697F">
      <w:pPr>
        <w:spacing w:after="0" w:line="360" w:lineRule="auto"/>
        <w:jc w:val="both"/>
        <w:rPr>
          <w:rFonts w:ascii="Arial" w:eastAsia="Arial" w:hAnsi="Arial" w:cs="Arial"/>
        </w:rPr>
      </w:pPr>
    </w:p>
    <w:p w14:paraId="29E96DCA" w14:textId="77777777" w:rsidR="00CB697F" w:rsidRDefault="009130F1">
      <w:pPr>
        <w:spacing w:after="0" w:line="360" w:lineRule="auto"/>
        <w:ind w:hanging="2"/>
        <w:jc w:val="both"/>
        <w:rPr>
          <w:rFonts w:ascii="Arial" w:eastAsia="Arial" w:hAnsi="Arial" w:cs="Arial"/>
          <w:b/>
          <w:color w:val="B0273B"/>
        </w:rPr>
      </w:pPr>
      <w:bookmarkStart w:id="11" w:name="_heading=h.gjdgxs" w:colFirst="0" w:colLast="0"/>
      <w:bookmarkEnd w:id="11"/>
      <w:r>
        <w:rPr>
          <w:rFonts w:ascii="Arial" w:eastAsia="Arial" w:hAnsi="Arial" w:cs="Arial"/>
          <w:b/>
          <w:color w:val="B0273B"/>
        </w:rPr>
        <w:t>RPMA Comunicação</w:t>
      </w:r>
    </w:p>
    <w:p w14:paraId="7B259BF8" w14:textId="77777777" w:rsidR="00CB697F" w:rsidRDefault="009130F1">
      <w:pPr>
        <w:spacing w:after="0" w:line="360" w:lineRule="auto"/>
        <w:ind w:hanging="2"/>
        <w:jc w:val="both"/>
        <w:rPr>
          <w:rFonts w:ascii="Arial" w:eastAsia="Arial" w:hAnsi="Arial" w:cs="Arial"/>
          <w:b/>
          <w:color w:val="B0273B"/>
        </w:rPr>
      </w:pPr>
      <w:r>
        <w:rPr>
          <w:rFonts w:ascii="Arial" w:eastAsia="Arial" w:hAnsi="Arial" w:cs="Arial"/>
          <w:color w:val="0000FF"/>
          <w:u w:val="single"/>
        </w:rPr>
        <w:t xml:space="preserve">toyota@rpmacomunicacao.com.br </w:t>
      </w:r>
    </w:p>
    <w:p w14:paraId="6CDD8522" w14:textId="77777777" w:rsidR="00CB697F" w:rsidRDefault="009130F1">
      <w:pPr>
        <w:spacing w:after="0" w:line="360" w:lineRule="auto"/>
        <w:ind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Guilherme Magna – (11) 98600-8988</w:t>
      </w:r>
    </w:p>
    <w:p w14:paraId="094955ED" w14:textId="77777777" w:rsidR="00CB697F" w:rsidRDefault="009130F1">
      <w:pPr>
        <w:spacing w:after="0" w:line="360" w:lineRule="auto"/>
        <w:ind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Leonardo de Araujo – (11) 96084-0473</w:t>
      </w:r>
    </w:p>
    <w:p w14:paraId="5D722037" w14:textId="3A2DCD22" w:rsidR="00CB697F" w:rsidRDefault="009130F1">
      <w:pPr>
        <w:spacing w:after="0" w:line="360" w:lineRule="auto"/>
        <w:ind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Cauê Malatesta – (11) 97200-7570</w:t>
      </w:r>
    </w:p>
    <w:p w14:paraId="7E4AC3E1" w14:textId="77777777" w:rsidR="00CB697F" w:rsidRDefault="009130F1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b/>
          <w:color w:val="B0273B"/>
        </w:rPr>
        <w:t xml:space="preserve">Tel.: (11) 5501-4655 - www.rpmacomunicacao.com.br  </w:t>
      </w:r>
    </w:p>
    <w:p w14:paraId="15499024" w14:textId="77777777" w:rsidR="00CB697F" w:rsidRDefault="00CB697F">
      <w:pPr>
        <w:spacing w:after="0" w:line="360" w:lineRule="auto"/>
        <w:ind w:hanging="2"/>
        <w:jc w:val="both"/>
        <w:rPr>
          <w:rFonts w:ascii="Arial" w:eastAsia="Arial" w:hAnsi="Arial" w:cs="Arial"/>
          <w:sz w:val="24"/>
          <w:szCs w:val="24"/>
          <w:highlight w:val="yellow"/>
        </w:rPr>
      </w:pPr>
    </w:p>
    <w:p w14:paraId="422B833B" w14:textId="77777777" w:rsidR="00CB697F" w:rsidRDefault="00CB697F">
      <w:pPr>
        <w:spacing w:after="0" w:line="360" w:lineRule="auto"/>
        <w:ind w:hanging="2"/>
        <w:jc w:val="both"/>
        <w:rPr>
          <w:rFonts w:ascii="Arial" w:eastAsia="Arial" w:hAnsi="Arial" w:cs="Arial"/>
          <w:sz w:val="24"/>
          <w:szCs w:val="24"/>
        </w:rPr>
      </w:pPr>
    </w:p>
    <w:sectPr w:rsidR="00CB697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23D630" w14:textId="77777777" w:rsidR="00CF5D0A" w:rsidRDefault="00CF5D0A">
      <w:pPr>
        <w:spacing w:after="0" w:line="240" w:lineRule="auto"/>
      </w:pPr>
      <w:r>
        <w:separator/>
      </w:r>
    </w:p>
  </w:endnote>
  <w:endnote w:type="continuationSeparator" w:id="0">
    <w:p w14:paraId="067DF3F3" w14:textId="77777777" w:rsidR="00CF5D0A" w:rsidRDefault="00CF5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B8D5A" w14:textId="77777777" w:rsidR="00CB697F" w:rsidRDefault="00CB69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4DE9A" w14:textId="77777777" w:rsidR="00CB697F" w:rsidRDefault="00CB69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039EAE" w14:textId="77777777" w:rsidR="00CF5D0A" w:rsidRDefault="00CF5D0A">
      <w:pPr>
        <w:spacing w:after="0" w:line="240" w:lineRule="auto"/>
      </w:pPr>
      <w:r>
        <w:separator/>
      </w:r>
    </w:p>
  </w:footnote>
  <w:footnote w:type="continuationSeparator" w:id="0">
    <w:p w14:paraId="46BC467F" w14:textId="77777777" w:rsidR="00CF5D0A" w:rsidRDefault="00CF5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4191D" w14:textId="77777777" w:rsidR="00CB697F" w:rsidRDefault="009130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hidden="0" allowOverlap="1" wp14:anchorId="3CBA170B" wp14:editId="4A12D19F">
              <wp:simplePos x="0" y="0"/>
              <wp:positionH relativeFrom="column">
                <wp:posOffset>2108200</wp:posOffset>
              </wp:positionH>
              <wp:positionV relativeFrom="paragraph">
                <wp:posOffset>0</wp:posOffset>
              </wp:positionV>
              <wp:extent cx="720090" cy="720090"/>
              <wp:effectExtent l="0" t="0" r="0" b="0"/>
              <wp:wrapSquare wrapText="bothSides" distT="0" distB="0" distL="0" distR="0"/>
              <wp:docPr id="226" name="Retângulo 226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A5FAB8" w14:textId="77777777" w:rsidR="00CB697F" w:rsidRDefault="009130F1">
                          <w:pPr>
                            <w:spacing w:line="251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• PUBLIC 公開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BA170B" id="Retângulo 226" o:spid="_x0000_s1026" alt="• PUBLIC 公開" style="position:absolute;margin-left:166pt;margin-top:0;width:56.7pt;height:56.7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" filled="f" stroked="f">
              <v:textbox inset="0,0,0,0">
                <w:txbxContent>
                  <w:p w14:paraId="55A5FAB8" w14:textId="77777777" w:rsidR="00CB697F" w:rsidRDefault="009130F1">
                    <w:pPr>
                      <w:spacing w:line="251" w:lineRule="auto"/>
                      <w:textDirection w:val="btLr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• PUBLIC 公開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EB945" w14:textId="122C1A73" w:rsidR="00CB697F" w:rsidRDefault="009130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t xml:space="preserve">                                                                                                     </w:t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2AB2547" wp14:editId="40FF57AA">
          <wp:simplePos x="0" y="0"/>
          <wp:positionH relativeFrom="column">
            <wp:posOffset>4647255</wp:posOffset>
          </wp:positionH>
          <wp:positionV relativeFrom="paragraph">
            <wp:posOffset>-199991</wp:posOffset>
          </wp:positionV>
          <wp:extent cx="757237" cy="555307"/>
          <wp:effectExtent l="0" t="0" r="0" b="0"/>
          <wp:wrapSquare wrapText="bothSides" distT="114300" distB="114300" distL="114300" distR="114300"/>
          <wp:docPr id="22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" cy="5553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06B9D5EA" wp14:editId="2250306D">
          <wp:simplePos x="0" y="0"/>
          <wp:positionH relativeFrom="column">
            <wp:posOffset>-70440</wp:posOffset>
          </wp:positionH>
          <wp:positionV relativeFrom="paragraph">
            <wp:posOffset>-116150</wp:posOffset>
          </wp:positionV>
          <wp:extent cx="1468755" cy="467995"/>
          <wp:effectExtent l="0" t="0" r="0" b="0"/>
          <wp:wrapNone/>
          <wp:docPr id="23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8755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DB65BA4" w14:textId="77777777" w:rsidR="00CB697F" w:rsidRDefault="00CB69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  <w:p w14:paraId="37E678AC" w14:textId="77777777" w:rsidR="00CB697F" w:rsidRDefault="009130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t xml:space="preserve">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596F9" w14:textId="77777777" w:rsidR="00CB697F" w:rsidRDefault="009130F1"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hidden="0" allowOverlap="1" wp14:anchorId="795E84D5" wp14:editId="3A1AEB45">
              <wp:simplePos x="0" y="0"/>
              <wp:positionH relativeFrom="column">
                <wp:posOffset>2108200</wp:posOffset>
              </wp:positionH>
              <wp:positionV relativeFrom="paragraph">
                <wp:posOffset>0</wp:posOffset>
              </wp:positionV>
              <wp:extent cx="720090" cy="720090"/>
              <wp:effectExtent l="0" t="0" r="0" b="0"/>
              <wp:wrapSquare wrapText="bothSides" distT="0" distB="0" distL="0" distR="0"/>
              <wp:docPr id="227" name="Retângulo 227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F64B09" w14:textId="77777777" w:rsidR="00CB697F" w:rsidRDefault="009130F1">
                          <w:pPr>
                            <w:spacing w:line="251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• PUBLIC 公開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95E84D5" id="Retângulo 227" o:spid="_x0000_s1027" alt="• PUBLIC 公開" style="position:absolute;margin-left:166pt;margin-top:0;width:56.7pt;height:56.7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" filled="f" stroked="f">
              <v:textbox inset="0,0,0,0">
                <w:txbxContent>
                  <w:p w14:paraId="2BF64B09" w14:textId="77777777" w:rsidR="00CB697F" w:rsidRDefault="009130F1">
                    <w:pPr>
                      <w:spacing w:line="251" w:lineRule="auto"/>
                      <w:textDirection w:val="btLr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• PUBLIC 公開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74CD2"/>
    <w:multiLevelType w:val="multilevel"/>
    <w:tmpl w:val="AEA691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7F"/>
    <w:rsid w:val="00207406"/>
    <w:rsid w:val="005B430C"/>
    <w:rsid w:val="006D0B6D"/>
    <w:rsid w:val="007712B1"/>
    <w:rsid w:val="009130F1"/>
    <w:rsid w:val="00B40EA8"/>
    <w:rsid w:val="00B534E8"/>
    <w:rsid w:val="00CB697F"/>
    <w:rsid w:val="00CF5D0A"/>
    <w:rsid w:val="00F94D31"/>
    <w:rsid w:val="00FC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727864"/>
  <w15:docId w15:val="{D5ACEA75-A66F-4A84-ABDA-581AEB95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0054"/>
  </w:style>
  <w:style w:type="paragraph" w:styleId="Rodap">
    <w:name w:val="footer"/>
    <w:basedOn w:val="Normal"/>
    <w:link w:val="RodapChar"/>
    <w:uiPriority w:val="99"/>
    <w:unhideWhenUsed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0054"/>
  </w:style>
  <w:style w:type="paragraph" w:styleId="PargrafodaLista">
    <w:name w:val="List Paragraph"/>
    <w:basedOn w:val="Normal"/>
    <w:uiPriority w:val="34"/>
    <w:qFormat/>
    <w:rsid w:val="00FE679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6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79A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91C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91CD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91C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1C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1CD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3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31BE4"/>
    <w:rPr>
      <w:b/>
      <w:bCs/>
    </w:rPr>
  </w:style>
  <w:style w:type="character" w:styleId="Hyperlink">
    <w:name w:val="Hyperlink"/>
    <w:basedOn w:val="Fontepargpadro"/>
    <w:uiPriority w:val="99"/>
    <w:unhideWhenUsed/>
    <w:rsid w:val="00331BE4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C47BCD"/>
    <w:rPr>
      <w:i/>
      <w:i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269DC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E7AAB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8275AB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2E5B26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13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e.net.br/" TargetMode="External"/><Relationship Id="rId13" Type="http://schemas.openxmlformats.org/officeDocument/2006/relationships/hyperlink" Target="mailto:kbuarque@toyota.com.b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toyota.com.br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oyota-global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mcorrea@toyota.com.br" TargetMode="Externa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yperlink" Target="mailto:kosantos@toyota.com.br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Ga0UwfEUVnZtx0E1l5Ucdr18mQ==">CgMxLjAyCWguMzBqMHpsbDIOaC52Z2Jyam84Z2NwenYyDmgudzY0NnF4Yzh6dG9jMg5oLmtpb3FyNHdqYzdoOTIOaC45YTdneDNvMWJvY2EyDmguNnU3emY5MzdvYWFlMg5oLjZ6MWhybnQ1MG1hajINaC5sMGptZGU3d3B4YTIOaC45eGkxaDU2Y3JzbGUyDmguamgzaDN6ZmM4eHdhMghoLmdqZGd4czgAciExOVNTckhYNWRoQkRGVGszWDlFSm9ETkxkUF9wVWZxQk4=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819</Words>
  <Characters>4423</Characters>
  <Application>Microsoft Office Word</Application>
  <DocSecurity>0</DocSecurity>
  <Lines>36</Lines>
  <Paragraphs>10</Paragraphs>
  <ScaleCrop>false</ScaleCrop>
  <Company/>
  <LinksUpToDate>false</LinksUpToDate>
  <CharactersWithSpaces>5232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fernando.irribarra</dc:creator>
  <cp:lastModifiedBy>Leonardo Sousa</cp:lastModifiedBy>
  <cp:revision>10</cp:revision>
  <dcterms:created xsi:type="dcterms:W3CDTF">2023-06-20T13:42:00Z</dcterms:created>
  <dcterms:modified xsi:type="dcterms:W3CDTF">2023-06-23T13:45:00Z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2022-06-01T17:14:08Z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99fc1fa2-5bfd-4d6d-900e-54aa88779821</vt:lpwstr>
  </property>
  <property fmtid="{D5CDD505-2E9C-101B-9397-08002B2CF9AE}" pid="11" name="MSIP_Label_023e975b-7b34-49da-9033-9c8f8f7bcde3_ContentBits">
    <vt:lpwstr>1</vt:lpwstr>
  </property>
</Properties>
</file>