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BC681" w14:textId="12ADE5FF" w:rsidR="00AC3A94" w:rsidRDefault="00300688">
      <w:pPr>
        <w:ind w:left="1" w:hanging="3"/>
        <w:jc w:val="center"/>
        <w:rPr>
          <w:rFonts w:ascii="Arial" w:eastAsia="Arial" w:hAnsi="Arial" w:cs="Arial"/>
          <w:i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32"/>
          <w:szCs w:val="32"/>
        </w:rPr>
        <w:t xml:space="preserve">Toyota marca presença na </w:t>
      </w:r>
      <w:r w:rsidRPr="00300688">
        <w:rPr>
          <w:rFonts w:ascii="Arial" w:eastAsia="Arial" w:hAnsi="Arial" w:cs="Arial"/>
          <w:b/>
          <w:sz w:val="32"/>
          <w:szCs w:val="32"/>
        </w:rPr>
        <w:t>28</w:t>
      </w:r>
      <w:r>
        <w:rPr>
          <w:rFonts w:ascii="Arial" w:eastAsia="Arial" w:hAnsi="Arial" w:cs="Arial"/>
          <w:b/>
          <w:sz w:val="32"/>
          <w:szCs w:val="32"/>
        </w:rPr>
        <w:t>ª</w:t>
      </w:r>
      <w:r w:rsidR="00014567">
        <w:rPr>
          <w:rFonts w:ascii="Arial" w:eastAsia="Arial" w:hAnsi="Arial" w:cs="Arial"/>
          <w:b/>
          <w:sz w:val="32"/>
          <w:szCs w:val="32"/>
        </w:rPr>
        <w:t xml:space="preserve"> edição d</w:t>
      </w:r>
      <w:r w:rsidR="00C907D4">
        <w:rPr>
          <w:rFonts w:ascii="Arial" w:eastAsia="Arial" w:hAnsi="Arial" w:cs="Arial"/>
          <w:b/>
          <w:sz w:val="32"/>
          <w:szCs w:val="32"/>
        </w:rPr>
        <w:t>a</w:t>
      </w:r>
      <w:r w:rsidR="00014567"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 w:rsidR="00014567">
        <w:rPr>
          <w:rFonts w:ascii="Arial" w:eastAsia="Arial" w:hAnsi="Arial" w:cs="Arial"/>
          <w:b/>
          <w:sz w:val="32"/>
          <w:szCs w:val="32"/>
        </w:rPr>
        <w:t>Agrishow</w:t>
      </w:r>
      <w:proofErr w:type="spellEnd"/>
      <w:r w:rsidR="00014567">
        <w:rPr>
          <w:rFonts w:ascii="Arial" w:eastAsia="Arial" w:hAnsi="Arial" w:cs="Arial"/>
          <w:b/>
          <w:sz w:val="32"/>
          <w:szCs w:val="32"/>
        </w:rPr>
        <w:t xml:space="preserve"> com condições especiais para </w:t>
      </w:r>
      <w:r w:rsidR="009D48ED">
        <w:rPr>
          <w:rFonts w:ascii="Arial" w:eastAsia="Arial" w:hAnsi="Arial" w:cs="Arial"/>
          <w:b/>
          <w:sz w:val="32"/>
          <w:szCs w:val="32"/>
        </w:rPr>
        <w:t xml:space="preserve">Hilux </w:t>
      </w:r>
    </w:p>
    <w:p w14:paraId="2812B243" w14:textId="77777777" w:rsidR="00C907D4" w:rsidRDefault="009D48ED" w:rsidP="009D48ED">
      <w:pPr>
        <w:pStyle w:val="PargrafodaLista"/>
        <w:numPr>
          <w:ilvl w:val="0"/>
          <w:numId w:val="1"/>
        </w:numPr>
        <w:ind w:leftChars="0" w:firstLineChars="0"/>
        <w:rPr>
          <w:rFonts w:ascii="Arial" w:eastAsia="Arial" w:hAnsi="Arial" w:cs="Arial"/>
          <w:i/>
          <w:sz w:val="24"/>
          <w:szCs w:val="24"/>
        </w:rPr>
      </w:pPr>
      <w:r w:rsidRPr="00C907D4">
        <w:rPr>
          <w:rFonts w:ascii="Arial" w:eastAsia="Arial" w:hAnsi="Arial" w:cs="Arial"/>
          <w:i/>
          <w:sz w:val="24"/>
          <w:szCs w:val="24"/>
        </w:rPr>
        <w:t>Versão SR da picape mais vendida do País terá bônus de R$ 35 mil exclusivo para produto</w:t>
      </w:r>
      <w:r w:rsidR="00C907D4" w:rsidRPr="00C907D4">
        <w:rPr>
          <w:rFonts w:ascii="Arial" w:eastAsia="Arial" w:hAnsi="Arial" w:cs="Arial"/>
          <w:i/>
          <w:sz w:val="24"/>
          <w:szCs w:val="24"/>
        </w:rPr>
        <w:t>res</w:t>
      </w:r>
      <w:r w:rsidRPr="00C907D4">
        <w:rPr>
          <w:rFonts w:ascii="Arial" w:eastAsia="Arial" w:hAnsi="Arial" w:cs="Arial"/>
          <w:i/>
          <w:sz w:val="24"/>
          <w:szCs w:val="24"/>
        </w:rPr>
        <w:t xml:space="preserve"> rura</w:t>
      </w:r>
      <w:r w:rsidR="00C907D4">
        <w:rPr>
          <w:rFonts w:ascii="Arial" w:eastAsia="Arial" w:hAnsi="Arial" w:cs="Arial"/>
          <w:i/>
          <w:sz w:val="24"/>
          <w:szCs w:val="24"/>
        </w:rPr>
        <w:t>is</w:t>
      </w:r>
    </w:p>
    <w:p w14:paraId="27CA66AD" w14:textId="0F645EE4" w:rsidR="00464885" w:rsidRDefault="00464885" w:rsidP="009D48ED">
      <w:pPr>
        <w:pStyle w:val="PargrafodaLista"/>
        <w:numPr>
          <w:ilvl w:val="0"/>
          <w:numId w:val="1"/>
        </w:numPr>
        <w:ind w:leftChars="0" w:firstLineChars="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Destaque da marca no evento, nova Hilux GR-Sport estará em exibição no estande Toyota</w:t>
      </w:r>
    </w:p>
    <w:p w14:paraId="66AE1669" w14:textId="186D65C5" w:rsidR="00C907D4" w:rsidRDefault="00C907D4" w:rsidP="009D48ED">
      <w:pPr>
        <w:pStyle w:val="PargrafodaLista"/>
        <w:numPr>
          <w:ilvl w:val="0"/>
          <w:numId w:val="1"/>
        </w:numPr>
        <w:ind w:leftChars="0" w:firstLineChars="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Consultores de Vendas estarão à disp</w:t>
      </w:r>
      <w:r w:rsidR="00300688">
        <w:rPr>
          <w:rFonts w:ascii="Arial" w:eastAsia="Arial" w:hAnsi="Arial" w:cs="Arial"/>
          <w:i/>
          <w:sz w:val="24"/>
          <w:szCs w:val="24"/>
        </w:rPr>
        <w:t>osição durante toda a feira de</w:t>
      </w:r>
      <w:r>
        <w:rPr>
          <w:rFonts w:ascii="Arial" w:eastAsia="Arial" w:hAnsi="Arial" w:cs="Arial"/>
          <w:i/>
          <w:sz w:val="24"/>
          <w:szCs w:val="24"/>
        </w:rPr>
        <w:t xml:space="preserve"> negociações também para outras versões do modelo</w:t>
      </w:r>
    </w:p>
    <w:p w14:paraId="422B489C" w14:textId="259FD975" w:rsidR="00AC3A94" w:rsidRPr="00C907D4" w:rsidRDefault="009D48ED" w:rsidP="009D48ED">
      <w:pPr>
        <w:pStyle w:val="PargrafodaLista"/>
        <w:numPr>
          <w:ilvl w:val="0"/>
          <w:numId w:val="1"/>
        </w:numPr>
        <w:ind w:leftChars="0" w:firstLineChars="0"/>
        <w:rPr>
          <w:rFonts w:ascii="Arial" w:eastAsia="Arial" w:hAnsi="Arial" w:cs="Arial"/>
          <w:i/>
          <w:sz w:val="24"/>
          <w:szCs w:val="24"/>
        </w:rPr>
      </w:pPr>
      <w:r w:rsidRPr="00C907D4">
        <w:rPr>
          <w:rFonts w:ascii="Arial" w:eastAsia="Arial" w:hAnsi="Arial" w:cs="Arial"/>
          <w:i/>
          <w:sz w:val="24"/>
          <w:szCs w:val="24"/>
        </w:rPr>
        <w:t>Fabricante a</w:t>
      </w:r>
      <w:r w:rsidR="00014567" w:rsidRPr="00C907D4">
        <w:rPr>
          <w:rFonts w:ascii="Arial" w:eastAsia="Arial" w:hAnsi="Arial" w:cs="Arial"/>
          <w:i/>
          <w:sz w:val="24"/>
          <w:szCs w:val="24"/>
        </w:rPr>
        <w:t>presenta</w:t>
      </w:r>
      <w:r w:rsidRPr="00C907D4">
        <w:rPr>
          <w:rFonts w:ascii="Arial" w:eastAsia="Arial" w:hAnsi="Arial" w:cs="Arial"/>
          <w:i/>
          <w:sz w:val="24"/>
          <w:szCs w:val="24"/>
        </w:rPr>
        <w:t>rá</w:t>
      </w:r>
      <w:r w:rsidR="00464885">
        <w:rPr>
          <w:rFonts w:ascii="Arial" w:eastAsia="Arial" w:hAnsi="Arial" w:cs="Arial"/>
          <w:i/>
          <w:sz w:val="24"/>
          <w:szCs w:val="24"/>
        </w:rPr>
        <w:t xml:space="preserve"> ainda su</w:t>
      </w:r>
      <w:r w:rsidR="00014567" w:rsidRPr="00C907D4">
        <w:rPr>
          <w:rFonts w:ascii="Arial" w:eastAsia="Arial" w:hAnsi="Arial" w:cs="Arial"/>
          <w:i/>
          <w:sz w:val="24"/>
          <w:szCs w:val="24"/>
        </w:rPr>
        <w:t>a linha de veículos que alia desempenho e segurança</w:t>
      </w:r>
    </w:p>
    <w:p w14:paraId="118D6B5B" w14:textId="77777777" w:rsidR="00AC3A94" w:rsidRDefault="00AC3A94">
      <w:pPr>
        <w:ind w:left="0" w:hanging="2"/>
        <w:jc w:val="center"/>
        <w:rPr>
          <w:rFonts w:ascii="Arial" w:eastAsia="Arial" w:hAnsi="Arial" w:cs="Arial"/>
          <w:i/>
          <w:sz w:val="24"/>
          <w:szCs w:val="24"/>
        </w:rPr>
      </w:pPr>
    </w:p>
    <w:p w14:paraId="62C36BD3" w14:textId="48715E42" w:rsidR="00AC3A94" w:rsidRDefault="0001456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São Paulo, abril de 2023</w:t>
      </w:r>
      <w:r>
        <w:rPr>
          <w:rFonts w:ascii="Arial" w:eastAsia="Arial" w:hAnsi="Arial" w:cs="Arial"/>
          <w:sz w:val="24"/>
          <w:szCs w:val="24"/>
        </w:rPr>
        <w:t xml:space="preserve"> - A Toyota </w:t>
      </w:r>
      <w:r w:rsidR="009D48ED">
        <w:rPr>
          <w:rFonts w:ascii="Arial" w:eastAsia="Arial" w:hAnsi="Arial" w:cs="Arial"/>
          <w:sz w:val="24"/>
          <w:szCs w:val="24"/>
        </w:rPr>
        <w:t xml:space="preserve">estará presente </w:t>
      </w:r>
      <w:r>
        <w:rPr>
          <w:rFonts w:ascii="Arial" w:eastAsia="Arial" w:hAnsi="Arial" w:cs="Arial"/>
          <w:sz w:val="24"/>
          <w:szCs w:val="24"/>
        </w:rPr>
        <w:t xml:space="preserve">na 28ª edição do </w:t>
      </w:r>
      <w:proofErr w:type="spellStart"/>
      <w:r>
        <w:rPr>
          <w:rFonts w:ascii="Arial" w:eastAsia="Arial" w:hAnsi="Arial" w:cs="Arial"/>
          <w:sz w:val="24"/>
          <w:szCs w:val="24"/>
        </w:rPr>
        <w:t>AgriShow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um dos principais eventos de tecnologia agrícola da </w:t>
      </w:r>
      <w:r w:rsidR="00300688">
        <w:rPr>
          <w:rFonts w:ascii="Arial" w:eastAsia="Arial" w:hAnsi="Arial" w:cs="Arial"/>
          <w:sz w:val="24"/>
          <w:szCs w:val="24"/>
        </w:rPr>
        <w:t>América Latina. Entre os dias 1º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D48ED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05 de maio, a cidade de Ribeirão Preto, no estado de São Paulo, será palco para a exibição de todo o portfólio da marca, com destaque para a </w:t>
      </w:r>
      <w:r w:rsidR="009D48ED">
        <w:rPr>
          <w:rFonts w:ascii="Arial" w:eastAsia="Arial" w:hAnsi="Arial" w:cs="Arial"/>
          <w:sz w:val="24"/>
          <w:szCs w:val="24"/>
        </w:rPr>
        <w:t>picape Hilux e o utilitário SW4</w:t>
      </w:r>
      <w:r>
        <w:rPr>
          <w:rFonts w:ascii="Arial" w:eastAsia="Arial" w:hAnsi="Arial" w:cs="Arial"/>
          <w:sz w:val="24"/>
          <w:szCs w:val="24"/>
        </w:rPr>
        <w:t>, modelos amplamente procurado</w:t>
      </w:r>
      <w:r w:rsidR="00C907D4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pelos produtores rurais por sua robustez, confiabilidade e qualidade, além de serem líderes em suas respectivas categorias. Além disso, </w:t>
      </w:r>
      <w:r w:rsidR="009D48ED">
        <w:rPr>
          <w:rFonts w:ascii="Arial" w:eastAsia="Arial" w:hAnsi="Arial" w:cs="Arial"/>
          <w:sz w:val="24"/>
          <w:szCs w:val="24"/>
        </w:rPr>
        <w:t xml:space="preserve">o destaque da Toyota da feira será a mais recente </w:t>
      </w:r>
      <w:r w:rsidR="00C907D4">
        <w:rPr>
          <w:rFonts w:ascii="Arial" w:eastAsia="Arial" w:hAnsi="Arial" w:cs="Arial"/>
          <w:sz w:val="24"/>
          <w:szCs w:val="24"/>
        </w:rPr>
        <w:t>i</w:t>
      </w:r>
      <w:r w:rsidR="009D48ED">
        <w:rPr>
          <w:rFonts w:ascii="Arial" w:eastAsia="Arial" w:hAnsi="Arial" w:cs="Arial"/>
          <w:sz w:val="24"/>
          <w:szCs w:val="24"/>
        </w:rPr>
        <w:t xml:space="preserve">ntegrante da família Hilux, a versão </w:t>
      </w:r>
      <w:r>
        <w:rPr>
          <w:rFonts w:ascii="Arial" w:eastAsia="Arial" w:hAnsi="Arial" w:cs="Arial"/>
          <w:sz w:val="24"/>
          <w:szCs w:val="24"/>
        </w:rPr>
        <w:t xml:space="preserve">GR-Sport. </w:t>
      </w:r>
    </w:p>
    <w:p w14:paraId="3F6A960F" w14:textId="27303067" w:rsidR="00AC3A94" w:rsidRDefault="0001456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um espaço de aproximadamente 450 m², o </w:t>
      </w:r>
      <w:r w:rsidR="00C907D4">
        <w:rPr>
          <w:rFonts w:ascii="Arial" w:eastAsia="Arial" w:hAnsi="Arial" w:cs="Arial"/>
          <w:sz w:val="24"/>
          <w:szCs w:val="24"/>
        </w:rPr>
        <w:t>estande</w:t>
      </w:r>
      <w:r>
        <w:rPr>
          <w:rFonts w:ascii="Arial" w:eastAsia="Arial" w:hAnsi="Arial" w:cs="Arial"/>
          <w:sz w:val="24"/>
          <w:szCs w:val="24"/>
        </w:rPr>
        <w:t xml:space="preserve"> da Toyota vai proporcionar condições especiais para os produtores rurais que buscam adquirir um modelo da marca, com destaque para a linha de utilitários e picapes.</w:t>
      </w:r>
      <w:r w:rsidR="00C907D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"Levar ao evento nossos produtos líderes de vendas com essas características é essencial para a marca. A </w:t>
      </w:r>
      <w:proofErr w:type="spellStart"/>
      <w:r>
        <w:rPr>
          <w:rFonts w:ascii="Arial" w:eastAsia="Arial" w:hAnsi="Arial" w:cs="Arial"/>
          <w:sz w:val="24"/>
          <w:szCs w:val="24"/>
        </w:rPr>
        <w:t>AgriShow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 uma oportunidade única para nos aproximarmos ainda mais desse público e mostrarmos a eles tudo o que a Toyota pode oferecer </w:t>
      </w:r>
      <w:r w:rsidR="00C907D4">
        <w:rPr>
          <w:rFonts w:ascii="Arial" w:eastAsia="Arial" w:hAnsi="Arial" w:cs="Arial"/>
          <w:sz w:val="24"/>
          <w:szCs w:val="24"/>
        </w:rPr>
        <w:t>aos seus</w:t>
      </w:r>
      <w:r>
        <w:rPr>
          <w:rFonts w:ascii="Arial" w:eastAsia="Arial" w:hAnsi="Arial" w:cs="Arial"/>
          <w:sz w:val="24"/>
          <w:szCs w:val="24"/>
        </w:rPr>
        <w:t xml:space="preserve"> negócios", afirma José Ricardo Gomes, diretor comercial da Toyota do Brasil. “Os modelos da Hilux, por exemplo, são a escolha preferida dos produtores rurais que procuram um veículo que possua versatilidade, design, durabilidade e capacidade de carga em um único modelo”, finaliza o executivo. </w:t>
      </w:r>
    </w:p>
    <w:p w14:paraId="70910CD0" w14:textId="77777777" w:rsidR="00C907D4" w:rsidRPr="00C907D4" w:rsidRDefault="00C907D4">
      <w:pPr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C907D4">
        <w:rPr>
          <w:rFonts w:ascii="Arial" w:eastAsia="Arial" w:hAnsi="Arial" w:cs="Arial"/>
          <w:b/>
          <w:bCs/>
          <w:sz w:val="24"/>
          <w:szCs w:val="24"/>
        </w:rPr>
        <w:t>Condições especiais para Hilux SR</w:t>
      </w:r>
    </w:p>
    <w:p w14:paraId="552A354A" w14:textId="2F367280" w:rsidR="00C907D4" w:rsidRPr="00C907D4" w:rsidRDefault="00C907D4" w:rsidP="00C907D4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C907D4">
        <w:rPr>
          <w:rFonts w:ascii="Arial" w:eastAsia="Arial" w:hAnsi="Arial" w:cs="Arial"/>
          <w:sz w:val="24"/>
          <w:szCs w:val="24"/>
        </w:rPr>
        <w:t xml:space="preserve">Os profissionais rurais poderão obter mais informações sobre a oferta exclusiva Toyota junto aos representantes das concessionárias </w:t>
      </w:r>
      <w:r w:rsidRPr="00300688">
        <w:rPr>
          <w:rFonts w:ascii="Arial" w:eastAsia="Arial" w:hAnsi="Arial" w:cs="Arial"/>
          <w:sz w:val="24"/>
          <w:szCs w:val="24"/>
        </w:rPr>
        <w:t xml:space="preserve">Santa Emília, </w:t>
      </w:r>
      <w:proofErr w:type="spellStart"/>
      <w:r w:rsidRPr="00300688">
        <w:rPr>
          <w:rFonts w:ascii="Arial" w:eastAsia="Arial" w:hAnsi="Arial" w:cs="Arial"/>
          <w:sz w:val="24"/>
          <w:szCs w:val="24"/>
        </w:rPr>
        <w:t>Ontake</w:t>
      </w:r>
      <w:proofErr w:type="spellEnd"/>
      <w:r w:rsidRPr="0030068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300688">
        <w:rPr>
          <w:rFonts w:ascii="Arial" w:eastAsia="Arial" w:hAnsi="Arial" w:cs="Arial"/>
          <w:sz w:val="24"/>
          <w:szCs w:val="24"/>
        </w:rPr>
        <w:t>Stefani</w:t>
      </w:r>
      <w:proofErr w:type="spellEnd"/>
      <w:r w:rsidRPr="00300688">
        <w:rPr>
          <w:rFonts w:ascii="Arial" w:eastAsia="Arial" w:hAnsi="Arial" w:cs="Arial"/>
          <w:sz w:val="24"/>
          <w:szCs w:val="24"/>
        </w:rPr>
        <w:t xml:space="preserve"> e </w:t>
      </w:r>
      <w:r w:rsidRPr="00B134D6">
        <w:rPr>
          <w:rFonts w:ascii="Arial" w:eastAsia="Arial" w:hAnsi="Arial" w:cs="Arial"/>
          <w:sz w:val="24"/>
          <w:szCs w:val="24"/>
        </w:rPr>
        <w:t>Maggi</w:t>
      </w:r>
      <w:r w:rsidRPr="00C907D4">
        <w:rPr>
          <w:rFonts w:ascii="Arial" w:eastAsia="Arial" w:hAnsi="Arial" w:cs="Arial"/>
          <w:sz w:val="24"/>
          <w:szCs w:val="24"/>
        </w:rPr>
        <w:t>, que estarão disponíveis para consultas no estande da marca durante todos os dias de evento.</w:t>
      </w:r>
    </w:p>
    <w:p w14:paraId="7D1FB5A3" w14:textId="0853C93C" w:rsidR="00CE5675" w:rsidRDefault="00C907D4" w:rsidP="00C907D4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C907D4">
        <w:rPr>
          <w:rFonts w:ascii="Arial" w:eastAsia="Arial" w:hAnsi="Arial" w:cs="Arial"/>
          <w:sz w:val="24"/>
          <w:szCs w:val="24"/>
        </w:rPr>
        <w:t>A versão SR</w:t>
      </w:r>
      <w:r w:rsidR="00F450E4">
        <w:rPr>
          <w:rFonts w:ascii="Arial" w:eastAsia="Arial" w:hAnsi="Arial" w:cs="Arial"/>
          <w:sz w:val="24"/>
          <w:szCs w:val="24"/>
        </w:rPr>
        <w:t xml:space="preserve"> possui</w:t>
      </w:r>
      <w:r w:rsidRPr="00C907D4">
        <w:rPr>
          <w:rFonts w:ascii="Arial" w:eastAsia="Arial" w:hAnsi="Arial" w:cs="Arial"/>
          <w:sz w:val="24"/>
          <w:szCs w:val="24"/>
        </w:rPr>
        <w:t xml:space="preserve"> motor diesel 2.8</w:t>
      </w:r>
      <w:r>
        <w:rPr>
          <w:rFonts w:ascii="Arial" w:eastAsia="Arial" w:hAnsi="Arial" w:cs="Arial"/>
          <w:sz w:val="24"/>
          <w:szCs w:val="24"/>
        </w:rPr>
        <w:t>L</w:t>
      </w:r>
      <w:r w:rsidRPr="00C907D4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204</w:t>
      </w:r>
      <w:r w:rsidRPr="00C907D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907D4">
        <w:rPr>
          <w:rFonts w:ascii="Arial" w:eastAsia="Arial" w:hAnsi="Arial" w:cs="Arial"/>
          <w:sz w:val="24"/>
          <w:szCs w:val="24"/>
        </w:rPr>
        <w:t>cv</w:t>
      </w:r>
      <w:proofErr w:type="spellEnd"/>
      <w:r w:rsidRPr="00C907D4">
        <w:rPr>
          <w:rFonts w:ascii="Arial" w:eastAsia="Arial" w:hAnsi="Arial" w:cs="Arial"/>
          <w:sz w:val="24"/>
          <w:szCs w:val="24"/>
        </w:rPr>
        <w:t xml:space="preserve"> e </w:t>
      </w:r>
      <w:r>
        <w:rPr>
          <w:rFonts w:ascii="Arial" w:eastAsia="Arial" w:hAnsi="Arial" w:cs="Arial"/>
          <w:sz w:val="24"/>
          <w:szCs w:val="24"/>
        </w:rPr>
        <w:t>50</w:t>
      </w:r>
      <w:r w:rsidRPr="00C907D4">
        <w:rPr>
          <w:rFonts w:ascii="Arial" w:eastAsia="Arial" w:hAnsi="Arial" w:cs="Arial"/>
          <w:sz w:val="24"/>
          <w:szCs w:val="24"/>
        </w:rPr>
        <w:t xml:space="preserve">,9 </w:t>
      </w:r>
      <w:proofErr w:type="spellStart"/>
      <w:r w:rsidRPr="00C907D4">
        <w:rPr>
          <w:rFonts w:ascii="Arial" w:eastAsia="Arial" w:hAnsi="Arial" w:cs="Arial"/>
          <w:sz w:val="24"/>
          <w:szCs w:val="24"/>
        </w:rPr>
        <w:t>k</w:t>
      </w:r>
      <w:bookmarkStart w:id="0" w:name="_GoBack"/>
      <w:bookmarkEnd w:id="0"/>
      <w:r w:rsidRPr="00C907D4">
        <w:rPr>
          <w:rFonts w:ascii="Arial" w:eastAsia="Arial" w:hAnsi="Arial" w:cs="Arial"/>
          <w:sz w:val="24"/>
          <w:szCs w:val="24"/>
        </w:rPr>
        <w:t>gfm</w:t>
      </w:r>
      <w:proofErr w:type="spellEnd"/>
      <w:r w:rsidRPr="00C907D4">
        <w:rPr>
          <w:rFonts w:ascii="Arial" w:eastAsia="Arial" w:hAnsi="Arial" w:cs="Arial"/>
          <w:sz w:val="24"/>
          <w:szCs w:val="24"/>
        </w:rPr>
        <w:t xml:space="preserve">, e transmissão automática de seis marchas com as opções Eco e Power, oferecendo versatilidade para diferentes situações. O modelo é equipado com </w:t>
      </w:r>
      <w:r w:rsidR="00CE5675">
        <w:rPr>
          <w:rFonts w:ascii="Arial" w:eastAsia="Arial" w:hAnsi="Arial" w:cs="Arial"/>
          <w:sz w:val="24"/>
          <w:szCs w:val="24"/>
        </w:rPr>
        <w:t>a</w:t>
      </w:r>
      <w:r w:rsidR="00CE5675" w:rsidRPr="00C907D4">
        <w:rPr>
          <w:rFonts w:ascii="Arial" w:eastAsia="Arial" w:hAnsi="Arial" w:cs="Arial"/>
          <w:sz w:val="24"/>
          <w:szCs w:val="24"/>
        </w:rPr>
        <w:t>r-condicionado</w:t>
      </w:r>
      <w:r w:rsidRPr="00C907D4">
        <w:rPr>
          <w:rFonts w:ascii="Arial" w:eastAsia="Arial" w:hAnsi="Arial" w:cs="Arial"/>
          <w:sz w:val="24"/>
          <w:szCs w:val="24"/>
        </w:rPr>
        <w:t xml:space="preserve"> duas zonas integrado frio e quente com display digital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CE5675">
        <w:rPr>
          <w:rFonts w:ascii="Arial" w:eastAsia="Arial" w:hAnsi="Arial" w:cs="Arial"/>
          <w:sz w:val="24"/>
          <w:szCs w:val="24"/>
        </w:rPr>
        <w:t xml:space="preserve">conta com rebatimento do banco traseiro </w:t>
      </w:r>
      <w:r w:rsidR="00CE5675" w:rsidRPr="00CE5675">
        <w:rPr>
          <w:rFonts w:ascii="Arial" w:eastAsia="Arial" w:hAnsi="Arial" w:cs="Arial"/>
          <w:sz w:val="24"/>
          <w:szCs w:val="24"/>
        </w:rPr>
        <w:t>60/40</w:t>
      </w:r>
      <w:r w:rsidR="00CE5675">
        <w:rPr>
          <w:rFonts w:ascii="Arial" w:eastAsia="Arial" w:hAnsi="Arial" w:cs="Arial"/>
          <w:sz w:val="24"/>
          <w:szCs w:val="24"/>
        </w:rPr>
        <w:t>, controle de velocidade de cruzeiro, protetor de caçamba e r</w:t>
      </w:r>
      <w:r w:rsidR="00CE5675" w:rsidRPr="00CE5675">
        <w:rPr>
          <w:rFonts w:ascii="Arial" w:eastAsia="Arial" w:hAnsi="Arial" w:cs="Arial"/>
          <w:sz w:val="24"/>
          <w:szCs w:val="24"/>
        </w:rPr>
        <w:t>etrovisores externos com regulagem elétrica e indicador de direção</w:t>
      </w:r>
      <w:r w:rsidR="00CE5675">
        <w:rPr>
          <w:rFonts w:ascii="Arial" w:eastAsia="Arial" w:hAnsi="Arial" w:cs="Arial"/>
          <w:sz w:val="24"/>
          <w:szCs w:val="24"/>
        </w:rPr>
        <w:t>. O v</w:t>
      </w:r>
      <w:r w:rsidR="00CE5675" w:rsidRPr="00CE5675">
        <w:rPr>
          <w:rFonts w:ascii="Arial" w:eastAsia="Arial" w:hAnsi="Arial" w:cs="Arial"/>
          <w:sz w:val="24"/>
          <w:szCs w:val="24"/>
        </w:rPr>
        <w:t xml:space="preserve">olante </w:t>
      </w:r>
      <w:r w:rsidR="00CE5675">
        <w:rPr>
          <w:rFonts w:ascii="Arial" w:eastAsia="Arial" w:hAnsi="Arial" w:cs="Arial"/>
          <w:sz w:val="24"/>
          <w:szCs w:val="24"/>
        </w:rPr>
        <w:t xml:space="preserve">possui </w:t>
      </w:r>
      <w:r w:rsidR="00CE5675" w:rsidRPr="00CE5675">
        <w:rPr>
          <w:rFonts w:ascii="Arial" w:eastAsia="Arial" w:hAnsi="Arial" w:cs="Arial"/>
          <w:sz w:val="24"/>
          <w:szCs w:val="24"/>
        </w:rPr>
        <w:t>comandos integrados de telefone, áudio, vídeo e computador de bordo</w:t>
      </w:r>
    </w:p>
    <w:p w14:paraId="19777FCA" w14:textId="403E189A" w:rsidR="00CE5675" w:rsidRDefault="00CE5675" w:rsidP="00CE5675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sistema multimídia dessa versão é o mesmo que equipa as demais versões superiores do portfólio, </w:t>
      </w:r>
      <w:r w:rsidRPr="00CE5675">
        <w:rPr>
          <w:rFonts w:ascii="Arial" w:eastAsia="Arial" w:hAnsi="Arial" w:cs="Arial"/>
          <w:sz w:val="24"/>
          <w:szCs w:val="24"/>
        </w:rPr>
        <w:t xml:space="preserve">com tela de 8" sensível ao toque, rádio com MP3, entrada USB, conexão </w:t>
      </w:r>
      <w:r w:rsidRPr="00CE5675">
        <w:rPr>
          <w:rFonts w:ascii="Arial" w:eastAsia="Arial" w:hAnsi="Arial" w:cs="Arial"/>
          <w:sz w:val="24"/>
          <w:szCs w:val="24"/>
        </w:rPr>
        <w:lastRenderedPageBreak/>
        <w:t>Bluetooth®, conexão para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E5675">
        <w:rPr>
          <w:rFonts w:ascii="Arial" w:eastAsia="Arial" w:hAnsi="Arial" w:cs="Arial"/>
          <w:sz w:val="24"/>
          <w:szCs w:val="24"/>
        </w:rPr>
        <w:t xml:space="preserve">smartphones e tablets através do espelhamento Android Auto® e Apple </w:t>
      </w:r>
      <w:proofErr w:type="spellStart"/>
      <w:r w:rsidRPr="00CE5675">
        <w:rPr>
          <w:rFonts w:ascii="Arial" w:eastAsia="Arial" w:hAnsi="Arial" w:cs="Arial"/>
          <w:sz w:val="24"/>
          <w:szCs w:val="24"/>
        </w:rPr>
        <w:t>CarPlay</w:t>
      </w:r>
      <w:proofErr w:type="spellEnd"/>
      <w:r w:rsidRPr="00CE5675">
        <w:rPr>
          <w:rFonts w:ascii="Arial" w:eastAsia="Arial" w:hAnsi="Arial" w:cs="Arial"/>
          <w:sz w:val="24"/>
          <w:szCs w:val="24"/>
        </w:rPr>
        <w:t>®.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C8B7348" w14:textId="4FB7E416" w:rsidR="00CE5675" w:rsidRDefault="00F450E4" w:rsidP="00CE5675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Quanto à s</w:t>
      </w:r>
      <w:r w:rsidR="00CE5675">
        <w:rPr>
          <w:rFonts w:ascii="Arial" w:eastAsia="Arial" w:hAnsi="Arial" w:cs="Arial"/>
          <w:sz w:val="24"/>
          <w:szCs w:val="24"/>
        </w:rPr>
        <w:t>egurança, a versão SR da Hilux conta com um a</w:t>
      </w:r>
      <w:r w:rsidR="00CE5675" w:rsidRPr="00CE5675">
        <w:rPr>
          <w:rFonts w:ascii="Arial" w:eastAsia="Arial" w:hAnsi="Arial" w:cs="Arial"/>
          <w:sz w:val="24"/>
          <w:szCs w:val="24"/>
        </w:rPr>
        <w:t>irbag de joelho para o motorista</w:t>
      </w:r>
      <w:r w:rsidR="00CE5675">
        <w:rPr>
          <w:rFonts w:ascii="Arial" w:eastAsia="Arial" w:hAnsi="Arial" w:cs="Arial"/>
          <w:sz w:val="24"/>
          <w:szCs w:val="24"/>
        </w:rPr>
        <w:t xml:space="preserve">, dois </w:t>
      </w:r>
      <w:r w:rsidR="00CE5675" w:rsidRPr="00CE5675">
        <w:rPr>
          <w:rFonts w:ascii="Arial" w:eastAsia="Arial" w:hAnsi="Arial" w:cs="Arial"/>
          <w:sz w:val="24"/>
          <w:szCs w:val="24"/>
        </w:rPr>
        <w:t>frontais para o motorista e passageiro</w:t>
      </w:r>
      <w:r w:rsidR="00CE5675">
        <w:rPr>
          <w:rFonts w:ascii="Arial" w:eastAsia="Arial" w:hAnsi="Arial" w:cs="Arial"/>
          <w:sz w:val="24"/>
          <w:szCs w:val="24"/>
        </w:rPr>
        <w:t xml:space="preserve">, dois laterais também aos ocupantes frontais </w:t>
      </w:r>
      <w:r w:rsidR="00464885">
        <w:rPr>
          <w:rFonts w:ascii="Arial" w:eastAsia="Arial" w:hAnsi="Arial" w:cs="Arial"/>
          <w:sz w:val="24"/>
          <w:szCs w:val="24"/>
        </w:rPr>
        <w:t xml:space="preserve">e dois airbags de cortina. Ela adiciona ainda </w:t>
      </w:r>
      <w:r w:rsidR="00D06D77">
        <w:rPr>
          <w:rFonts w:ascii="Arial" w:eastAsia="Arial" w:hAnsi="Arial" w:cs="Arial"/>
          <w:sz w:val="24"/>
          <w:szCs w:val="24"/>
        </w:rPr>
        <w:t xml:space="preserve">câmera de ré e </w:t>
      </w:r>
      <w:r w:rsidR="00464885" w:rsidRPr="00464885">
        <w:rPr>
          <w:rFonts w:ascii="Arial" w:eastAsia="Arial" w:hAnsi="Arial" w:cs="Arial"/>
          <w:sz w:val="24"/>
          <w:szCs w:val="24"/>
        </w:rPr>
        <w:t>sensores frontais e traseiros que auxiliam o condutor nas manobras. Esses sensores medem a distância de objetos e/ou dos carros estacionados, indicando ao motorista a distância com sinais sonoros de aproximação.</w:t>
      </w:r>
    </w:p>
    <w:p w14:paraId="45ECF21B" w14:textId="77777777" w:rsidR="00464885" w:rsidRDefault="00464885" w:rsidP="00CE5675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7DAEF61" w14:textId="3CF515A6" w:rsidR="00464885" w:rsidRDefault="00464885" w:rsidP="00CE5675">
      <w:pPr>
        <w:ind w:left="0" w:hanging="2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464885">
        <w:rPr>
          <w:rFonts w:ascii="Arial" w:eastAsia="Arial" w:hAnsi="Arial" w:cs="Arial"/>
          <w:b/>
          <w:bCs/>
          <w:sz w:val="24"/>
          <w:szCs w:val="24"/>
        </w:rPr>
        <w:t xml:space="preserve">Hilux GR-Sport </w:t>
      </w:r>
    </w:p>
    <w:p w14:paraId="60DE010C" w14:textId="3795B6B1" w:rsidR="00464885" w:rsidRPr="00464885" w:rsidRDefault="00464885" w:rsidP="00464885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464885">
        <w:rPr>
          <w:rFonts w:ascii="Arial" w:eastAsia="Arial" w:hAnsi="Arial" w:cs="Arial"/>
          <w:sz w:val="24"/>
          <w:szCs w:val="24"/>
        </w:rPr>
        <w:t>O DNA GAZOO Racing est</w:t>
      </w:r>
      <w:r>
        <w:rPr>
          <w:rFonts w:ascii="Arial" w:eastAsia="Arial" w:hAnsi="Arial" w:cs="Arial"/>
          <w:sz w:val="24"/>
          <w:szCs w:val="24"/>
        </w:rPr>
        <w:t>ará</w:t>
      </w:r>
      <w:r w:rsidRPr="00464885">
        <w:rPr>
          <w:rFonts w:ascii="Arial" w:eastAsia="Arial" w:hAnsi="Arial" w:cs="Arial"/>
          <w:sz w:val="24"/>
          <w:szCs w:val="24"/>
        </w:rPr>
        <w:t xml:space="preserve"> presente </w:t>
      </w:r>
      <w:r>
        <w:rPr>
          <w:rFonts w:ascii="Arial" w:eastAsia="Arial" w:hAnsi="Arial" w:cs="Arial"/>
          <w:sz w:val="24"/>
          <w:szCs w:val="24"/>
        </w:rPr>
        <w:t xml:space="preserve">na Agrishow com a exibição da </w:t>
      </w:r>
      <w:r w:rsidRPr="00464885">
        <w:rPr>
          <w:rFonts w:ascii="Arial" w:eastAsia="Arial" w:hAnsi="Arial" w:cs="Arial"/>
          <w:sz w:val="24"/>
          <w:szCs w:val="24"/>
        </w:rPr>
        <w:t>nova Hilux GR-SPORT</w:t>
      </w:r>
      <w:r>
        <w:rPr>
          <w:rFonts w:ascii="Arial" w:eastAsia="Arial" w:hAnsi="Arial" w:cs="Arial"/>
          <w:sz w:val="24"/>
          <w:szCs w:val="24"/>
        </w:rPr>
        <w:t xml:space="preserve">. A versão recebeu, em sua quarta geração, </w:t>
      </w:r>
      <w:r w:rsidRPr="00464885">
        <w:rPr>
          <w:rFonts w:ascii="Arial" w:eastAsia="Arial" w:hAnsi="Arial" w:cs="Arial"/>
          <w:sz w:val="24"/>
          <w:szCs w:val="24"/>
        </w:rPr>
        <w:t xml:space="preserve">aprimoramentos na plataforma, que evoluiu e apresenta bitola mais larga (+155mm na traseira e +140mm na frente), nova suspensão com amortecedores </w:t>
      </w:r>
      <w:proofErr w:type="spellStart"/>
      <w:r w:rsidRPr="00464885">
        <w:rPr>
          <w:rFonts w:ascii="Arial" w:eastAsia="Arial" w:hAnsi="Arial" w:cs="Arial"/>
          <w:sz w:val="24"/>
          <w:szCs w:val="24"/>
        </w:rPr>
        <w:t>monotubo</w:t>
      </w:r>
      <w:proofErr w:type="spellEnd"/>
      <w:r w:rsidRPr="00464885">
        <w:rPr>
          <w:rFonts w:ascii="Arial" w:eastAsia="Arial" w:hAnsi="Arial" w:cs="Arial"/>
          <w:sz w:val="24"/>
          <w:szCs w:val="24"/>
        </w:rPr>
        <w:t>, novos freios e mais potência em relação às demais versões do portfólio Hilux.</w:t>
      </w:r>
    </w:p>
    <w:p w14:paraId="506429B5" w14:textId="058E7EE5" w:rsidR="00464885" w:rsidRPr="00464885" w:rsidRDefault="00464885" w:rsidP="00464885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464885">
        <w:rPr>
          <w:rFonts w:ascii="Arial" w:eastAsia="Arial" w:hAnsi="Arial" w:cs="Arial"/>
          <w:sz w:val="24"/>
          <w:szCs w:val="24"/>
        </w:rPr>
        <w:t>A grande novidade em relação aos freios fica por conta da introdução de freios a disco traseiros, itens que reforçam a segurança e que garantem um melhor desempenho de frenagem nas condições mais adversas de uso.</w:t>
      </w:r>
    </w:p>
    <w:p w14:paraId="10099913" w14:textId="46A6BB75" w:rsidR="00464885" w:rsidRPr="00464885" w:rsidRDefault="00464885" w:rsidP="00464885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464885">
        <w:rPr>
          <w:rFonts w:ascii="Arial" w:eastAsia="Arial" w:hAnsi="Arial" w:cs="Arial"/>
          <w:sz w:val="24"/>
          <w:szCs w:val="24"/>
        </w:rPr>
        <w:t>A nova Hilux GR-Sport foi desenvolvida com base em três conceitos principais da marca: “Design esportivo inspirado no Rally-Road”, “Desempenho aprimorado (tanto em estrada como fora de estrada)” e “Alta performance de condução”. Essa nova versão materializa a visão do mundo GAZOO Racing, que é inspirado no lema “</w:t>
      </w:r>
      <w:proofErr w:type="spellStart"/>
      <w:r w:rsidRPr="00464885">
        <w:rPr>
          <w:rFonts w:ascii="Arial" w:eastAsia="Arial" w:hAnsi="Arial" w:cs="Arial"/>
          <w:sz w:val="24"/>
          <w:szCs w:val="24"/>
        </w:rPr>
        <w:t>Pushing</w:t>
      </w:r>
      <w:proofErr w:type="spellEnd"/>
      <w:r w:rsidRPr="0046488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4885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46488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4885">
        <w:rPr>
          <w:rFonts w:ascii="Arial" w:eastAsia="Arial" w:hAnsi="Arial" w:cs="Arial"/>
          <w:sz w:val="24"/>
          <w:szCs w:val="24"/>
        </w:rPr>
        <w:t>limits</w:t>
      </w:r>
      <w:proofErr w:type="spellEnd"/>
      <w:r w:rsidRPr="00464885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464885">
        <w:rPr>
          <w:rFonts w:ascii="Arial" w:eastAsia="Arial" w:hAnsi="Arial" w:cs="Arial"/>
          <w:sz w:val="24"/>
          <w:szCs w:val="24"/>
        </w:rPr>
        <w:t>better</w:t>
      </w:r>
      <w:proofErr w:type="spellEnd"/>
      <w:r w:rsidRPr="00464885">
        <w:rPr>
          <w:rFonts w:ascii="Arial" w:eastAsia="Arial" w:hAnsi="Arial" w:cs="Arial"/>
          <w:sz w:val="24"/>
          <w:szCs w:val="24"/>
        </w:rPr>
        <w:t>”.</w:t>
      </w:r>
    </w:p>
    <w:p w14:paraId="066BCD7C" w14:textId="5B42274C" w:rsidR="00464885" w:rsidRPr="00464885" w:rsidRDefault="00464885" w:rsidP="00464885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464885">
        <w:rPr>
          <w:rFonts w:ascii="Arial" w:eastAsia="Arial" w:hAnsi="Arial" w:cs="Arial"/>
          <w:sz w:val="24"/>
          <w:szCs w:val="24"/>
        </w:rPr>
        <w:t>Além de transmitir uma imagem poderosa, robusta e ágil, cada elemento do design se correlaciona com uma melhoria no desempenho. As partes externas da carroceria, como a grade frontal, os dutos de ar, a barra esportiva e até mesmo o design das rodas, visam maximizar a eficiência aerodinâmica.</w:t>
      </w:r>
    </w:p>
    <w:p w14:paraId="36F695CB" w14:textId="77777777" w:rsidR="00CE5675" w:rsidRPr="00464885" w:rsidRDefault="00CE5675" w:rsidP="00C907D4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C10A991" w14:textId="77777777" w:rsidR="00AC3A94" w:rsidRDefault="00014567">
      <w:pPr>
        <w:shd w:val="clear" w:color="auto" w:fill="FFFFFF"/>
        <w:spacing w:after="0" w:line="254" w:lineRule="auto"/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Serviço</w:t>
      </w:r>
    </w:p>
    <w:p w14:paraId="3645FC23" w14:textId="77777777" w:rsidR="00AC3A94" w:rsidRDefault="00AC3A94">
      <w:pPr>
        <w:shd w:val="clear" w:color="auto" w:fill="FFFFFF"/>
        <w:spacing w:after="0" w:line="254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p w14:paraId="35E6AA19" w14:textId="022594D8" w:rsidR="00AC3A94" w:rsidRDefault="00014567" w:rsidP="00464885">
      <w:pPr>
        <w:shd w:val="clear" w:color="auto" w:fill="FFFFFF"/>
        <w:spacing w:after="0" w:line="240" w:lineRule="auto"/>
        <w:ind w:leftChars="0" w:left="2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 quê: </w:t>
      </w:r>
      <w:r w:rsidR="00300688">
        <w:rPr>
          <w:rFonts w:ascii="Arial" w:eastAsia="Arial" w:hAnsi="Arial" w:cs="Arial"/>
          <w:sz w:val="24"/>
          <w:szCs w:val="24"/>
        </w:rPr>
        <w:t>28ª</w:t>
      </w:r>
      <w:r>
        <w:rPr>
          <w:rFonts w:ascii="Arial" w:eastAsia="Arial" w:hAnsi="Arial" w:cs="Arial"/>
          <w:sz w:val="24"/>
          <w:szCs w:val="24"/>
        </w:rPr>
        <w:t xml:space="preserve"> edição Agrishow</w:t>
      </w:r>
    </w:p>
    <w:p w14:paraId="6D1863AF" w14:textId="77777777" w:rsidR="00AC3A94" w:rsidRDefault="00AC3A94" w:rsidP="00464885">
      <w:pPr>
        <w:shd w:val="clear" w:color="auto" w:fill="FFFFFF"/>
        <w:spacing w:after="0" w:line="240" w:lineRule="auto"/>
        <w:ind w:leftChars="0" w:left="2" w:hanging="2"/>
        <w:rPr>
          <w:rFonts w:ascii="Arial" w:eastAsia="Arial" w:hAnsi="Arial" w:cs="Arial"/>
          <w:b/>
          <w:sz w:val="24"/>
          <w:szCs w:val="24"/>
        </w:rPr>
      </w:pPr>
    </w:p>
    <w:p w14:paraId="5BB53246" w14:textId="77777777" w:rsidR="00AC3A94" w:rsidRDefault="00014567" w:rsidP="00464885">
      <w:pPr>
        <w:shd w:val="clear" w:color="auto" w:fill="FFFFFF"/>
        <w:spacing w:after="0" w:line="240" w:lineRule="auto"/>
        <w:ind w:leftChars="0" w:left="2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Onde: </w:t>
      </w:r>
      <w:r>
        <w:rPr>
          <w:rFonts w:ascii="Arial" w:eastAsia="Arial" w:hAnsi="Arial" w:cs="Arial"/>
          <w:sz w:val="24"/>
          <w:szCs w:val="24"/>
        </w:rPr>
        <w:t xml:space="preserve">Ribeirão Preto - São Paulo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1569174" w14:textId="77777777" w:rsidR="00AC3A94" w:rsidRDefault="00AC3A94" w:rsidP="00464885">
      <w:pPr>
        <w:shd w:val="clear" w:color="auto" w:fill="FFFFFF"/>
        <w:spacing w:after="0" w:line="240" w:lineRule="auto"/>
        <w:ind w:leftChars="0" w:left="2" w:hanging="2"/>
        <w:rPr>
          <w:rFonts w:ascii="Arial" w:eastAsia="Arial" w:hAnsi="Arial" w:cs="Arial"/>
          <w:b/>
          <w:sz w:val="24"/>
          <w:szCs w:val="24"/>
        </w:rPr>
      </w:pPr>
    </w:p>
    <w:p w14:paraId="0116E9CF" w14:textId="77777777" w:rsidR="00AC3A94" w:rsidRDefault="00014567" w:rsidP="00464885">
      <w:pPr>
        <w:shd w:val="clear" w:color="auto" w:fill="FFFFFF"/>
        <w:spacing w:after="0" w:line="240" w:lineRule="auto"/>
        <w:ind w:leftChars="0" w:left="2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Endereço: </w:t>
      </w:r>
      <w:r>
        <w:rPr>
          <w:rFonts w:ascii="Arial" w:eastAsia="Arial" w:hAnsi="Arial" w:cs="Arial"/>
          <w:sz w:val="24"/>
          <w:szCs w:val="24"/>
        </w:rPr>
        <w:t xml:space="preserve">Rod. Prefeito Antônio Duarte Nogueira, Km 321 </w:t>
      </w:r>
    </w:p>
    <w:p w14:paraId="6714556E" w14:textId="77777777" w:rsidR="00AC3A94" w:rsidRDefault="00AC3A94" w:rsidP="00464885">
      <w:pPr>
        <w:shd w:val="clear" w:color="auto" w:fill="FFFFFF"/>
        <w:spacing w:after="0" w:line="240" w:lineRule="auto"/>
        <w:ind w:leftChars="0" w:left="2" w:hanging="2"/>
        <w:rPr>
          <w:rFonts w:ascii="Arial" w:eastAsia="Arial" w:hAnsi="Arial" w:cs="Arial"/>
          <w:b/>
          <w:sz w:val="24"/>
          <w:szCs w:val="24"/>
        </w:rPr>
      </w:pPr>
    </w:p>
    <w:p w14:paraId="121E55C0" w14:textId="77777777" w:rsidR="00AC3A94" w:rsidRDefault="00014567" w:rsidP="00464885">
      <w:pPr>
        <w:shd w:val="clear" w:color="auto" w:fill="FFFFFF"/>
        <w:spacing w:after="0" w:line="240" w:lineRule="auto"/>
        <w:ind w:leftChars="0" w:left="2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Quando: </w:t>
      </w:r>
      <w:r>
        <w:rPr>
          <w:rFonts w:ascii="Arial" w:eastAsia="Arial" w:hAnsi="Arial" w:cs="Arial"/>
          <w:sz w:val="24"/>
          <w:szCs w:val="24"/>
        </w:rPr>
        <w:t>de 01 a 05 de maio de 2023</w:t>
      </w:r>
    </w:p>
    <w:p w14:paraId="30CC5E33" w14:textId="77777777" w:rsidR="00AC3A94" w:rsidRDefault="00AC3A94" w:rsidP="00464885">
      <w:pPr>
        <w:shd w:val="clear" w:color="auto" w:fill="FFFFFF"/>
        <w:spacing w:after="0" w:line="240" w:lineRule="auto"/>
        <w:ind w:leftChars="0" w:left="2" w:hanging="2"/>
        <w:rPr>
          <w:rFonts w:ascii="Arial" w:eastAsia="Arial" w:hAnsi="Arial" w:cs="Arial"/>
          <w:b/>
          <w:sz w:val="24"/>
          <w:szCs w:val="24"/>
        </w:rPr>
      </w:pPr>
    </w:p>
    <w:p w14:paraId="4CBE229E" w14:textId="70ADD099" w:rsidR="00AC3A94" w:rsidRDefault="00014567" w:rsidP="00464885">
      <w:pPr>
        <w:shd w:val="clear" w:color="auto" w:fill="FFFFFF"/>
        <w:spacing w:after="0" w:line="240" w:lineRule="auto"/>
        <w:ind w:leftChars="0" w:left="2" w:hanging="2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Mais informações: </w:t>
      </w:r>
      <w:hyperlink r:id="rId11" w:history="1">
        <w:r w:rsidR="00AC1D07" w:rsidRPr="00531C68">
          <w:rPr>
            <w:rStyle w:val="Hyperlink"/>
            <w:rFonts w:ascii="Arial" w:eastAsia="Arial" w:hAnsi="Arial" w:cs="Arial"/>
            <w:sz w:val="24"/>
            <w:szCs w:val="24"/>
          </w:rPr>
          <w:t>www.agrishow.com.br</w:t>
        </w:r>
      </w:hyperlink>
    </w:p>
    <w:p w14:paraId="3542E97B" w14:textId="77777777" w:rsidR="00AC3A94" w:rsidRDefault="00AC3A94">
      <w:pPr>
        <w:shd w:val="clear" w:color="auto" w:fill="FFFFFF"/>
        <w:spacing w:after="0" w:line="254" w:lineRule="auto"/>
        <w:ind w:left="0" w:hanging="2"/>
        <w:rPr>
          <w:color w:val="222222"/>
          <w:highlight w:val="white"/>
        </w:rPr>
      </w:pPr>
    </w:p>
    <w:p w14:paraId="6303E49B" w14:textId="77777777" w:rsidR="00AC3A94" w:rsidRDefault="00014567">
      <w:pPr>
        <w:spacing w:after="0" w:line="276" w:lineRule="auto"/>
        <w:ind w:left="0" w:hanging="2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Objetivos de Desenvolvimento Sustentável</w:t>
      </w:r>
    </w:p>
    <w:p w14:paraId="2765EEBE" w14:textId="77777777" w:rsidR="00AC3A94" w:rsidRDefault="00AC3A94">
      <w:pPr>
        <w:spacing w:after="0" w:line="276" w:lineRule="auto"/>
        <w:ind w:left="0" w:hanging="2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0C84C019" w14:textId="77777777" w:rsidR="00AC3A94" w:rsidRDefault="00014567">
      <w:pPr>
        <w:spacing w:after="0" w:line="276" w:lineRule="auto"/>
        <w:ind w:left="0" w:hanging="2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lastRenderedPageBreak/>
        <w:t>A divulgação deste material colabora diretamente para os seguintes Objetivos de Sustentabilidade da ONU:</w:t>
      </w:r>
    </w:p>
    <w:p w14:paraId="5BCA4716" w14:textId="77777777" w:rsidR="00AC3A94" w:rsidRDefault="00AC3A94">
      <w:pPr>
        <w:spacing w:after="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A16062F" w14:textId="77777777" w:rsidR="00AC3A94" w:rsidRDefault="00014567">
      <w:pPr>
        <w:spacing w:after="0" w:line="360" w:lineRule="auto"/>
        <w:ind w:left="0" w:hanging="2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pt-BR"/>
        </w:rPr>
        <w:drawing>
          <wp:inline distT="114300" distB="114300" distL="114300" distR="114300" wp14:anchorId="67AC34F2" wp14:editId="54781635">
            <wp:extent cx="919163" cy="913382"/>
            <wp:effectExtent l="0" t="0" r="0" b="0"/>
            <wp:docPr id="8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163" cy="9133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F82832" w14:textId="77777777" w:rsidR="00AC3A94" w:rsidRDefault="00AC3A94">
      <w:pPr>
        <w:spacing w:after="0" w:line="240" w:lineRule="auto"/>
        <w:ind w:left="0" w:hanging="2"/>
        <w:rPr>
          <w:rFonts w:ascii="Arial" w:eastAsia="Arial" w:hAnsi="Arial" w:cs="Arial"/>
          <w:b/>
          <w:i/>
          <w:sz w:val="24"/>
          <w:szCs w:val="24"/>
        </w:rPr>
      </w:pPr>
    </w:p>
    <w:p w14:paraId="002AC808" w14:textId="77777777" w:rsidR="00AC3A94" w:rsidRDefault="00014567">
      <w:pPr>
        <w:spacing w:after="0" w:line="240" w:lineRule="auto"/>
        <w:ind w:left="0" w:hanging="2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Para acessar este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press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release, bem como todo o material de imprensa da Toyota do Brasil, como fotos e vídeos, visite </w:t>
      </w:r>
      <w:hyperlink r:id="rId13">
        <w:r>
          <w:rPr>
            <w:rFonts w:ascii="Arial" w:eastAsia="Arial" w:hAnsi="Arial" w:cs="Arial"/>
            <w:b/>
            <w:i/>
            <w:color w:val="0000FF"/>
            <w:sz w:val="24"/>
            <w:szCs w:val="24"/>
            <w:u w:val="single"/>
          </w:rPr>
          <w:t>www.toyotacomunica.com.br</w:t>
        </w:r>
      </w:hyperlink>
      <w:r>
        <w:rPr>
          <w:rFonts w:ascii="Arial" w:eastAsia="Arial" w:hAnsi="Arial" w:cs="Arial"/>
          <w:b/>
          <w:i/>
          <w:sz w:val="24"/>
          <w:szCs w:val="24"/>
        </w:rPr>
        <w:t>.</w:t>
      </w:r>
    </w:p>
    <w:p w14:paraId="0448816C" w14:textId="77777777" w:rsidR="00AC3A94" w:rsidRDefault="00AC3A94">
      <w:pPr>
        <w:ind w:left="0" w:hanging="2"/>
        <w:jc w:val="both"/>
        <w:rPr>
          <w:rFonts w:ascii="Arial" w:eastAsia="Arial" w:hAnsi="Arial" w:cs="Arial"/>
          <w:color w:val="222222"/>
          <w:sz w:val="24"/>
          <w:szCs w:val="24"/>
          <w:highlight w:val="yellow"/>
        </w:rPr>
      </w:pPr>
    </w:p>
    <w:p w14:paraId="6C99CDA5" w14:textId="77777777" w:rsidR="00AC3A94" w:rsidRDefault="00014567">
      <w:pPr>
        <w:ind w:left="0" w:hanging="2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________________________________________________________________________________</w:t>
      </w:r>
    </w:p>
    <w:p w14:paraId="6373311B" w14:textId="77777777" w:rsidR="00AC3A94" w:rsidRDefault="00014567">
      <w:pPr>
        <w:spacing w:before="240" w:after="0" w:line="276" w:lineRule="auto"/>
        <w:ind w:left="0" w:hanging="2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Sobre a Toyota do Brasil</w:t>
      </w:r>
    </w:p>
    <w:p w14:paraId="44C6E391" w14:textId="77777777" w:rsidR="00AC1D07" w:rsidRDefault="00AC1D07">
      <w:pPr>
        <w:spacing w:before="240" w:after="240" w:line="276" w:lineRule="auto"/>
        <w:ind w:left="0" w:hanging="2"/>
        <w:jc w:val="both"/>
        <w:rPr>
          <w:rFonts w:ascii="Arial" w:eastAsia="Arial" w:hAnsi="Arial" w:cs="Arial"/>
          <w:i/>
          <w:iCs/>
          <w:color w:val="222222"/>
        </w:rPr>
      </w:pPr>
      <w:r w:rsidRPr="00AC1D07">
        <w:rPr>
          <w:rFonts w:ascii="Arial" w:eastAsia="Arial" w:hAnsi="Arial" w:cs="Arial"/>
          <w:i/>
          <w:iCs/>
          <w:color w:val="222222"/>
        </w:rPr>
        <w:t>A Toyota do Brasil está presente no País há 65 anos. Possui quatro unidades produtivas, localizadas em Indaiatuba, Sorocaba, Porto Feliz e São Bernardo do Campo, todas no Estado de São Paulo, e emprega cerca de 6 mil pessoas.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todos (</w:t>
      </w:r>
      <w:proofErr w:type="spellStart"/>
      <w:r w:rsidRPr="00AC1D07">
        <w:rPr>
          <w:rFonts w:ascii="Arial" w:eastAsia="Arial" w:hAnsi="Arial" w:cs="Arial"/>
          <w:i/>
          <w:iCs/>
          <w:color w:val="222222"/>
        </w:rPr>
        <w:t>Happiness</w:t>
      </w:r>
      <w:proofErr w:type="spellEnd"/>
      <w:r w:rsidRPr="00AC1D07">
        <w:rPr>
          <w:rFonts w:ascii="Arial" w:eastAsia="Arial" w:hAnsi="Arial" w:cs="Arial"/>
          <w:i/>
          <w:iCs/>
          <w:color w:val="222222"/>
        </w:rPr>
        <w:t xml:space="preserve"> for </w:t>
      </w:r>
      <w:proofErr w:type="spellStart"/>
      <w:r w:rsidRPr="00AC1D07">
        <w:rPr>
          <w:rFonts w:ascii="Arial" w:eastAsia="Arial" w:hAnsi="Arial" w:cs="Arial"/>
          <w:i/>
          <w:iCs/>
          <w:color w:val="222222"/>
        </w:rPr>
        <w:t>All</w:t>
      </w:r>
      <w:proofErr w:type="spellEnd"/>
      <w:r w:rsidRPr="00AC1D07">
        <w:rPr>
          <w:rFonts w:ascii="Arial" w:eastAsia="Arial" w:hAnsi="Arial" w:cs="Arial"/>
          <w:i/>
          <w:iCs/>
          <w:color w:val="222222"/>
        </w:rPr>
        <w:t xml:space="preserve">) e, para tanto, está comprometida em desenvolver carros cada vez melhores e mais seguros, além de avançar nas soluções de mobilidade. Junto com a Fundação Toyota do Brasil, tem iniciativas que repercutem nos 17 Objetivos de Desenvolvimento Sustentável da ONU. </w:t>
      </w:r>
    </w:p>
    <w:p w14:paraId="2FA8EED7" w14:textId="0F4E2AA6" w:rsidR="00AC3A94" w:rsidRDefault="00014567">
      <w:pPr>
        <w:spacing w:before="240" w:after="240" w:line="276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Mais informações</w:t>
      </w:r>
    </w:p>
    <w:p w14:paraId="7EDF7150" w14:textId="77777777" w:rsidR="00AC3A94" w:rsidRDefault="00AC3A94">
      <w:pPr>
        <w:spacing w:after="0" w:line="276" w:lineRule="auto"/>
        <w:ind w:left="0" w:hanging="2"/>
        <w:jc w:val="both"/>
        <w:rPr>
          <w:rFonts w:ascii="Arial" w:eastAsia="Arial" w:hAnsi="Arial" w:cs="Arial"/>
          <w:b/>
        </w:rPr>
      </w:pPr>
    </w:p>
    <w:p w14:paraId="5D0B07A4" w14:textId="77777777" w:rsidR="00AC3A94" w:rsidRDefault="00014567">
      <w:pPr>
        <w:spacing w:after="0" w:line="276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Toyota do Brasil – Departamento de Comunicação</w:t>
      </w:r>
    </w:p>
    <w:p w14:paraId="0B3108E8" w14:textId="77777777" w:rsidR="00AC3A94" w:rsidRPr="009D48ED" w:rsidRDefault="00014567">
      <w:pPr>
        <w:spacing w:after="0" w:line="276" w:lineRule="auto"/>
        <w:ind w:left="0" w:hanging="2"/>
        <w:jc w:val="both"/>
        <w:rPr>
          <w:rFonts w:ascii="Arial" w:eastAsia="Arial" w:hAnsi="Arial" w:cs="Arial"/>
          <w:lang w:val="en-US"/>
        </w:rPr>
      </w:pPr>
      <w:r w:rsidRPr="009D48ED">
        <w:rPr>
          <w:rFonts w:ascii="Arial" w:eastAsia="Arial" w:hAnsi="Arial" w:cs="Arial"/>
          <w:lang w:val="en-US"/>
        </w:rPr>
        <w:t xml:space="preserve">Lilian Assis - </w:t>
      </w:r>
      <w:r w:rsidRPr="009D48ED">
        <w:rPr>
          <w:rFonts w:ascii="Arial" w:eastAsia="Arial" w:hAnsi="Arial" w:cs="Arial"/>
          <w:color w:val="0000FF"/>
          <w:lang w:val="en-US"/>
        </w:rPr>
        <w:t>lassis@toyota.com.br</w:t>
      </w:r>
    </w:p>
    <w:p w14:paraId="732F5617" w14:textId="77777777" w:rsidR="00AC3A94" w:rsidRPr="009D48ED" w:rsidRDefault="00014567">
      <w:pPr>
        <w:spacing w:after="0" w:line="276" w:lineRule="auto"/>
        <w:ind w:left="0" w:hanging="2"/>
        <w:jc w:val="both"/>
        <w:rPr>
          <w:rFonts w:ascii="Arial" w:eastAsia="Arial" w:hAnsi="Arial" w:cs="Arial"/>
          <w:color w:val="0000FF"/>
          <w:lang w:val="en-US"/>
        </w:rPr>
      </w:pPr>
      <w:r w:rsidRPr="009D48ED">
        <w:rPr>
          <w:rFonts w:ascii="Arial" w:eastAsia="Arial" w:hAnsi="Arial" w:cs="Arial"/>
          <w:lang w:val="en-US"/>
        </w:rPr>
        <w:t xml:space="preserve">Kelly Buarque – </w:t>
      </w:r>
      <w:r w:rsidRPr="009D48ED">
        <w:rPr>
          <w:rFonts w:ascii="Arial" w:eastAsia="Arial" w:hAnsi="Arial" w:cs="Arial"/>
          <w:color w:val="0000FF"/>
          <w:lang w:val="en-US"/>
        </w:rPr>
        <w:t>kbuarque@toyota.com.br</w:t>
      </w:r>
    </w:p>
    <w:p w14:paraId="7A0697D4" w14:textId="77777777" w:rsidR="00AC3A94" w:rsidRDefault="00014567">
      <w:pPr>
        <w:spacing w:after="0" w:line="276" w:lineRule="auto"/>
        <w:ind w:left="0" w:hanging="2"/>
        <w:jc w:val="both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</w:rPr>
        <w:t xml:space="preserve">Kessia Santos – </w:t>
      </w:r>
      <w:r>
        <w:rPr>
          <w:rFonts w:ascii="Arial" w:eastAsia="Arial" w:hAnsi="Arial" w:cs="Arial"/>
          <w:color w:val="0000FF"/>
        </w:rPr>
        <w:t>kosantos@toyota.com.br</w:t>
      </w:r>
    </w:p>
    <w:p w14:paraId="69FB9A5F" w14:textId="77777777" w:rsidR="00AC3A94" w:rsidRDefault="00AC3A94">
      <w:pPr>
        <w:spacing w:after="0" w:line="276" w:lineRule="auto"/>
        <w:ind w:left="0" w:hanging="2"/>
        <w:jc w:val="both"/>
        <w:rPr>
          <w:rFonts w:ascii="Arial" w:eastAsia="Arial" w:hAnsi="Arial" w:cs="Arial"/>
          <w:b/>
        </w:rPr>
      </w:pPr>
    </w:p>
    <w:p w14:paraId="745E202D" w14:textId="77777777" w:rsidR="00AC3A94" w:rsidRDefault="00014567">
      <w:pPr>
        <w:spacing w:after="0" w:line="276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RPMA Comunicação</w:t>
      </w:r>
    </w:p>
    <w:p w14:paraId="5A054D3E" w14:textId="77777777" w:rsidR="00AC3A94" w:rsidRDefault="00014567">
      <w:pPr>
        <w:spacing w:after="0" w:line="276" w:lineRule="auto"/>
        <w:ind w:left="0" w:hanging="2"/>
        <w:jc w:val="both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toyota@rpmacomunicacao.com.br</w:t>
      </w:r>
    </w:p>
    <w:p w14:paraId="187116C6" w14:textId="77777777" w:rsidR="00AC3A94" w:rsidRDefault="00014567">
      <w:pPr>
        <w:spacing w:after="0" w:line="276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Guilherme Magna – (11) 98600-8988</w:t>
      </w:r>
    </w:p>
    <w:p w14:paraId="458355D6" w14:textId="77777777" w:rsidR="00AC3A94" w:rsidRDefault="00014567">
      <w:pPr>
        <w:spacing w:after="0" w:line="276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Leonardo Araujo – (11) 96084-0473</w:t>
      </w:r>
    </w:p>
    <w:p w14:paraId="5A80DD84" w14:textId="77777777" w:rsidR="00AC3A94" w:rsidRDefault="00014567">
      <w:pPr>
        <w:spacing w:after="0" w:line="276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Cauê </w:t>
      </w:r>
      <w:proofErr w:type="spellStart"/>
      <w:r>
        <w:rPr>
          <w:rFonts w:ascii="Arial" w:eastAsia="Arial" w:hAnsi="Arial" w:cs="Arial"/>
          <w:b/>
        </w:rPr>
        <w:t>Malatesta</w:t>
      </w:r>
      <w:proofErr w:type="spellEnd"/>
      <w:r>
        <w:rPr>
          <w:rFonts w:ascii="Arial" w:eastAsia="Arial" w:hAnsi="Arial" w:cs="Arial"/>
          <w:b/>
        </w:rPr>
        <w:t xml:space="preserve"> - (11) 11 97200-7570</w:t>
      </w:r>
    </w:p>
    <w:p w14:paraId="1CBEE493" w14:textId="77777777" w:rsidR="00AC3A94" w:rsidRDefault="00014567">
      <w:pPr>
        <w:spacing w:after="0" w:line="276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Fernando Irribarra – (11) 97418-3710</w:t>
      </w:r>
    </w:p>
    <w:p w14:paraId="6253AA26" w14:textId="77777777" w:rsidR="00AC3A94" w:rsidRDefault="00014567">
      <w:pPr>
        <w:spacing w:after="0" w:line="276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Tel.: 11 5501-4655</w:t>
      </w:r>
    </w:p>
    <w:p w14:paraId="3EB37056" w14:textId="77777777" w:rsidR="00AC3A94" w:rsidRDefault="00C81799">
      <w:pPr>
        <w:spacing w:after="0" w:line="276" w:lineRule="auto"/>
        <w:ind w:left="0" w:hanging="2"/>
        <w:jc w:val="both"/>
        <w:rPr>
          <w:rFonts w:ascii="Arial" w:eastAsia="Arial" w:hAnsi="Arial" w:cs="Arial"/>
          <w:color w:val="0000FF"/>
          <w:u w:val="single"/>
        </w:rPr>
      </w:pPr>
      <w:hyperlink r:id="rId14">
        <w:r w:rsidR="00014567">
          <w:rPr>
            <w:rFonts w:ascii="Arial" w:eastAsia="Arial" w:hAnsi="Arial" w:cs="Arial"/>
            <w:color w:val="0000FF"/>
            <w:u w:val="single"/>
          </w:rPr>
          <w:t>www.rpmacomunicacao.com.br</w:t>
        </w:r>
      </w:hyperlink>
    </w:p>
    <w:p w14:paraId="04E968BD" w14:textId="77777777" w:rsidR="00AC3A94" w:rsidRDefault="00AC3A94">
      <w:pPr>
        <w:spacing w:after="0" w:line="276" w:lineRule="auto"/>
        <w:ind w:left="0" w:hanging="2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0963D7CE" w14:textId="77777777" w:rsidR="00AC3A94" w:rsidRDefault="00AC3A94">
      <w:pPr>
        <w:spacing w:after="0" w:line="240" w:lineRule="auto"/>
        <w:ind w:left="1" w:hanging="3"/>
        <w:rPr>
          <w:b/>
          <w:sz w:val="32"/>
          <w:szCs w:val="32"/>
        </w:rPr>
      </w:pPr>
    </w:p>
    <w:p w14:paraId="565AB5B4" w14:textId="77777777" w:rsidR="00AC3A94" w:rsidRDefault="00AC3A94">
      <w:pPr>
        <w:ind w:left="0" w:hanging="2"/>
        <w:jc w:val="both"/>
        <w:rPr>
          <w:color w:val="222222"/>
          <w:sz w:val="24"/>
          <w:szCs w:val="24"/>
          <w:highlight w:val="white"/>
        </w:rPr>
      </w:pPr>
    </w:p>
    <w:p w14:paraId="70F9993F" w14:textId="77777777" w:rsidR="00AC3A94" w:rsidRDefault="00AC3A94">
      <w:pPr>
        <w:ind w:left="0" w:hanging="2"/>
        <w:jc w:val="both"/>
        <w:rPr>
          <w:color w:val="222222"/>
          <w:sz w:val="24"/>
          <w:szCs w:val="24"/>
          <w:highlight w:val="white"/>
        </w:rPr>
      </w:pPr>
    </w:p>
    <w:p w14:paraId="32790471" w14:textId="77777777" w:rsidR="00AC3A94" w:rsidRDefault="00AC3A94">
      <w:pPr>
        <w:spacing w:after="0" w:line="240" w:lineRule="auto"/>
        <w:ind w:left="1" w:hanging="3"/>
        <w:jc w:val="both"/>
        <w:rPr>
          <w:rFonts w:ascii="Arial" w:eastAsia="Arial" w:hAnsi="Arial" w:cs="Arial"/>
          <w:b/>
          <w:color w:val="222222"/>
          <w:sz w:val="32"/>
          <w:szCs w:val="32"/>
        </w:rPr>
      </w:pPr>
      <w:bookmarkStart w:id="1" w:name="_heading=h.vniobd3d260y" w:colFirst="0" w:colLast="0"/>
      <w:bookmarkEnd w:id="1"/>
    </w:p>
    <w:sectPr w:rsidR="00AC3A9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080" w:bottom="1440" w:left="1080" w:header="72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C900D" w14:textId="77777777" w:rsidR="00C81799" w:rsidRDefault="00C8179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E7917AC" w14:textId="77777777" w:rsidR="00C81799" w:rsidRDefault="00C8179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B604E" w14:textId="77777777" w:rsidR="00AC3A94" w:rsidRDefault="00AC3A9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CFE5E" w14:textId="77777777" w:rsidR="00AC3A94" w:rsidRDefault="0001456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FA6D9" w14:textId="77777777" w:rsidR="00AC3A94" w:rsidRDefault="00AC3A9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4BB76" w14:textId="77777777" w:rsidR="00C81799" w:rsidRDefault="00C8179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04B38C9" w14:textId="77777777" w:rsidR="00C81799" w:rsidRDefault="00C8179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8189C" w14:textId="77777777" w:rsidR="00AC3A94" w:rsidRDefault="0001456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4694744E" wp14:editId="483EA6D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62915" cy="462915"/>
              <wp:effectExtent l="0" t="0" r="0" b="0"/>
              <wp:wrapNone/>
              <wp:docPr id="84" name="Retângulo 84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12BAC" w14:textId="77777777" w:rsidR="00AC3A94" w:rsidRDefault="00014567">
                          <w:pPr>
                            <w:spacing w:after="0" w:line="258" w:lineRule="auto"/>
                            <w:ind w:left="0" w:hanging="2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94744E" id="Retângulo 84" o:spid="_x0000_s1026" alt="• PUBLIC 公開" style="position:absolute;margin-left:0;margin-top:0;width:36.45pt;height:36.45pt;z-index:251662336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" filled="f" stroked="f">
              <v:textbox inset="0,15pt,0,0">
                <w:txbxContent>
                  <w:p w14:paraId="22712BAC" w14:textId="77777777" w:rsidR="00AC3A94" w:rsidRDefault="00014567">
                    <w:pPr>
                      <w:spacing w:after="0" w:line="258" w:lineRule="auto"/>
                      <w:ind w:left="0" w:hanging="2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1FBC9" w14:textId="77777777" w:rsidR="00AC3A94" w:rsidRDefault="0001456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269312B2" wp14:editId="7340FDE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62915" cy="462915"/>
              <wp:effectExtent l="0" t="0" r="0" b="0"/>
              <wp:wrapNone/>
              <wp:docPr id="82" name="Retângulo 82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B57E0" w14:textId="77777777" w:rsidR="00AC3A94" w:rsidRDefault="00014567">
                          <w:pPr>
                            <w:spacing w:after="0" w:line="258" w:lineRule="auto"/>
                            <w:ind w:left="0" w:hanging="2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9312B2" id="Retângulo 82" o:spid="_x0000_s1027" alt="• PUBLIC 公開" style="position:absolute;margin-left:0;margin-top:0;width:36.45pt;height:36.45pt;z-index:251658240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" filled="f" stroked="f">
              <v:textbox inset="0,15pt,0,0">
                <w:txbxContent>
                  <w:p w14:paraId="257B57E0" w14:textId="77777777" w:rsidR="00AC3A94" w:rsidRDefault="00014567">
                    <w:pPr>
                      <w:spacing w:after="0" w:line="258" w:lineRule="auto"/>
                      <w:ind w:left="0" w:hanging="2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t-BR"/>
      </w:rPr>
      <w:drawing>
        <wp:anchor distT="114300" distB="114300" distL="114300" distR="114300" simplePos="0" relativeHeight="251659264" behindDoc="0" locked="0" layoutInCell="1" hidden="0" allowOverlap="1" wp14:anchorId="1F5A169C" wp14:editId="5E222A6C">
          <wp:simplePos x="0" y="0"/>
          <wp:positionH relativeFrom="column">
            <wp:posOffset>5435925</wp:posOffset>
          </wp:positionH>
          <wp:positionV relativeFrom="paragraph">
            <wp:posOffset>-161924</wp:posOffset>
          </wp:positionV>
          <wp:extent cx="757237" cy="555307"/>
          <wp:effectExtent l="0" t="0" r="0" b="0"/>
          <wp:wrapSquare wrapText="bothSides" distT="114300" distB="114300" distL="114300" distR="114300"/>
          <wp:docPr id="8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5FC26393" wp14:editId="3F72DF49">
          <wp:simplePos x="0" y="0"/>
          <wp:positionH relativeFrom="column">
            <wp:posOffset>29</wp:posOffset>
          </wp:positionH>
          <wp:positionV relativeFrom="paragraph">
            <wp:posOffset>-13942</wp:posOffset>
          </wp:positionV>
          <wp:extent cx="1468755" cy="467995"/>
          <wp:effectExtent l="0" t="0" r="0" b="0"/>
          <wp:wrapTopAndBottom distT="0" distB="0"/>
          <wp:docPr id="8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0D50A" w14:textId="77777777" w:rsidR="00AC3A94" w:rsidRDefault="0001456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pt-BR"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34ECC80A" wp14:editId="7AC2FD4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62915" cy="462915"/>
              <wp:effectExtent l="0" t="0" r="0" b="0"/>
              <wp:wrapNone/>
              <wp:docPr id="83" name="Retângulo 83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1FF5A" w14:textId="77777777" w:rsidR="00AC3A94" w:rsidRDefault="00014567">
                          <w:pPr>
                            <w:spacing w:after="0" w:line="258" w:lineRule="auto"/>
                            <w:ind w:left="0" w:hanging="2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ECC80A" id="Retângulo 83" o:spid="_x0000_s1028" alt="• PUBLIC 公開" style="position:absolute;margin-left:0;margin-top:0;width:36.45pt;height:36.45pt;z-index:251661312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" filled="f" stroked="f">
              <v:textbox inset="0,15pt,0,0">
                <w:txbxContent>
                  <w:p w14:paraId="3F31FF5A" w14:textId="77777777" w:rsidR="00AC3A94" w:rsidRDefault="00014567">
                    <w:pPr>
                      <w:spacing w:after="0" w:line="258" w:lineRule="auto"/>
                      <w:ind w:left="0" w:hanging="2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35218"/>
    <w:multiLevelType w:val="hybridMultilevel"/>
    <w:tmpl w:val="4484D8EA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94"/>
    <w:rsid w:val="00014567"/>
    <w:rsid w:val="00300688"/>
    <w:rsid w:val="00464885"/>
    <w:rsid w:val="009D48ED"/>
    <w:rsid w:val="00AC1D07"/>
    <w:rsid w:val="00AC3A94"/>
    <w:rsid w:val="00B134D6"/>
    <w:rsid w:val="00C81799"/>
    <w:rsid w:val="00C907D4"/>
    <w:rsid w:val="00CE5675"/>
    <w:rsid w:val="00D06D77"/>
    <w:rsid w:val="00D663DE"/>
    <w:rsid w:val="00F4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83FB"/>
  <w15:docId w15:val="{73569D43-BD61-4CA9-A0CD-461569EF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  <w:rPr>
      <w:rFonts w:eastAsia="MS Mincho" w:cs="Times New Roman"/>
      <w:lang w:eastAsia="ja-JP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</w:rPr>
  </w:style>
  <w:style w:type="paragraph" w:styleId="Rodap">
    <w:name w:val="footer"/>
    <w:basedOn w:val="Normal"/>
    <w:qFormat/>
    <w:pPr>
      <w:spacing w:after="0" w:line="240" w:lineRule="auto"/>
    </w:pPr>
    <w:rPr>
      <w:rFonts w:eastAsia="MS Mincho" w:cs="Times New Roman"/>
      <w:lang w:eastAsia="ja-JP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</w:rPr>
  </w:style>
  <w:style w:type="paragraph" w:customStyle="1" w:styleId="GradeMdia21">
    <w:name w:val="Grade Média 2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customStyle="1" w:styleId="ListaColorida-nfase11">
    <w:name w:val="Lista Colorida - Ênfase 11"/>
    <w:basedOn w:val="Normal"/>
    <w:pPr>
      <w:spacing w:after="0" w:line="240" w:lineRule="auto"/>
      <w:ind w:left="720"/>
      <w:contextualSpacing/>
      <w:jc w:val="both"/>
    </w:pPr>
    <w:rPr>
      <w:rFonts w:ascii="Century" w:eastAsia="MS Mincho" w:hAnsi="Century" w:cs="Arial"/>
      <w:kern w:val="2"/>
      <w:sz w:val="21"/>
      <w:lang w:val="en-US" w:eastAsia="ja-JP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lang w:eastAsia="en-US"/>
    </w:rPr>
  </w:style>
  <w:style w:type="paragraph" w:styleId="SemEspaament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Pr>
      <w:i/>
      <w:iCs/>
      <w:w w:val="100"/>
      <w:position w:val="-1"/>
      <w:effect w:val="none"/>
      <w:vertAlign w:val="baseline"/>
      <w:cs w:val="0"/>
    </w:r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7669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1D0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C1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oyotacomunica.com.br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rishow.com.b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pmacomunicacao.com.br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0b509c-7d39-4116-acff-0f129a9a5b08">
      <Terms xmlns="http://schemas.microsoft.com/office/infopath/2007/PartnerControls"/>
    </lcf76f155ced4ddcb4097134ff3c332f>
    <TaxCatchAll xmlns="a365be5d-4fdd-4e8e-9fae-335d6e32d274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e06s28A/gJwfZPgQ0/L9VNUiJA==">AMUW2mVn9vaRTH1g5vq+dCsM7uuA3/EyrS81+Vcm0U7PNfH1cjH1STlJ/cw28eaUnfEhiTfRiy7NRgaTMSERxHLmDqg7uUD+VpztIdeohS3d3kcvGxOGRjw+12AAC4LSFfeIJSDXUygu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3E349B1D51EA458CF6BB56A4F3C168" ma:contentTypeVersion="18" ma:contentTypeDescription="Crie um novo documento." ma:contentTypeScope="" ma:versionID="ec1e5ec914e646a3e43e09539c327c64">
  <xsd:schema xmlns:xsd="http://www.w3.org/2001/XMLSchema" xmlns:xs="http://www.w3.org/2001/XMLSchema" xmlns:p="http://schemas.microsoft.com/office/2006/metadata/properties" xmlns:ns2="660b509c-7d39-4116-acff-0f129a9a5b08" xmlns:ns3="a365be5d-4fdd-4e8e-9fae-335d6e32d274" targetNamespace="http://schemas.microsoft.com/office/2006/metadata/properties" ma:root="true" ma:fieldsID="508188878a29b166ad029e8f90c00196" ns2:_="" ns3:_="">
    <xsd:import namespace="660b509c-7d39-4116-acff-0f129a9a5b08"/>
    <xsd:import namespace="a365be5d-4fdd-4e8e-9fae-335d6e32d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b509c-7d39-4116-acff-0f129a9a5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cfc430-e037-45fc-b13e-9af56e8a6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5be5d-4fdd-4e8e-9fae-335d6e32d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060e2d-748c-4e15-932b-6e76f2953662}" ma:internalName="TaxCatchAll" ma:showField="CatchAllData" ma:web="a365be5d-4fdd-4e8e-9fae-335d6e32d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A8C67-EFAA-4802-B4CE-0ED78244F0F4}">
  <ds:schemaRefs>
    <ds:schemaRef ds:uri="http://schemas.microsoft.com/office/2006/metadata/properties"/>
    <ds:schemaRef ds:uri="http://schemas.microsoft.com/office/infopath/2007/PartnerControls"/>
    <ds:schemaRef ds:uri="660b509c-7d39-4116-acff-0f129a9a5b08"/>
    <ds:schemaRef ds:uri="a365be5d-4fdd-4e8e-9fae-335d6e32d274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D3F0491-6425-4416-A497-78F1D29EB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b509c-7d39-4116-acff-0f129a9a5b08"/>
    <ds:schemaRef ds:uri="a365be5d-4fdd-4e8e-9fae-335d6e32d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FAA63-9DE6-4A3A-97FE-A27661FFF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1032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Arantes Rodrigues</dc:creator>
  <cp:lastModifiedBy>Leonardo Sousa</cp:lastModifiedBy>
  <cp:revision>6</cp:revision>
  <dcterms:created xsi:type="dcterms:W3CDTF">2023-04-28T22:31:00Z</dcterms:created>
  <dcterms:modified xsi:type="dcterms:W3CDTF">2023-05-02T19:53:00Z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2022-12-21T20:42:03Z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8d0e3e33-17d4-4483-9616-4a2df7f56623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</Properties>
</file>