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F138" w14:textId="77777777" w:rsidR="007F6610" w:rsidRDefault="007F6610">
      <w:pPr>
        <w:shd w:val="clear" w:color="auto" w:fill="FFFFFF"/>
        <w:spacing w:after="0" w:line="319" w:lineRule="auto"/>
        <w:jc w:val="center"/>
        <w:rPr>
          <w:rFonts w:ascii="Arial" w:eastAsia="Arial" w:hAnsi="Arial" w:cs="Arial"/>
        </w:rPr>
      </w:pPr>
    </w:p>
    <w:p w14:paraId="38EDD214" w14:textId="0D67EE44" w:rsidR="007F6610" w:rsidRDefault="00000000">
      <w:pPr>
        <w:shd w:val="clear" w:color="auto" w:fill="FFFFFF"/>
        <w:spacing w:after="0" w:line="319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Toyota do Brasil é uma das dez empresas com </w:t>
      </w:r>
      <w:r w:rsidR="00C27ACE">
        <w:rPr>
          <w:rFonts w:ascii="Arial" w:eastAsia="Arial" w:hAnsi="Arial" w:cs="Arial"/>
          <w:b/>
          <w:sz w:val="28"/>
          <w:szCs w:val="28"/>
          <w:highlight w:val="white"/>
        </w:rPr>
        <w:t>a melhor</w:t>
      </w:r>
      <w:r>
        <w:rPr>
          <w:rFonts w:ascii="Arial" w:eastAsia="Arial" w:hAnsi="Arial" w:cs="Arial"/>
          <w:b/>
          <w:sz w:val="28"/>
          <w:szCs w:val="28"/>
          <w:highlight w:val="white"/>
        </w:rPr>
        <w:t xml:space="preserve"> reputação no País, segundo </w:t>
      </w:r>
      <w:r w:rsidR="00DA4B61">
        <w:rPr>
          <w:rFonts w:ascii="Arial" w:eastAsia="Arial" w:hAnsi="Arial" w:cs="Arial"/>
          <w:b/>
          <w:sz w:val="28"/>
          <w:szCs w:val="28"/>
          <w:highlight w:val="white"/>
        </w:rPr>
        <w:t xml:space="preserve">o </w:t>
      </w:r>
      <w:r>
        <w:rPr>
          <w:rFonts w:ascii="Arial" w:eastAsia="Arial" w:hAnsi="Arial" w:cs="Arial"/>
          <w:b/>
          <w:sz w:val="28"/>
          <w:szCs w:val="28"/>
          <w:highlight w:val="white"/>
        </w:rPr>
        <w:t>Merco</w:t>
      </w:r>
    </w:p>
    <w:p w14:paraId="16A10FED" w14:textId="77777777" w:rsidR="007F6610" w:rsidRDefault="007F6610">
      <w:pPr>
        <w:shd w:val="clear" w:color="auto" w:fill="FFFFFF"/>
        <w:spacing w:after="0" w:line="319" w:lineRule="auto"/>
        <w:jc w:val="both"/>
        <w:rPr>
          <w:rFonts w:ascii="Arial" w:eastAsia="Arial" w:hAnsi="Arial" w:cs="Arial"/>
          <w:highlight w:val="white"/>
        </w:rPr>
      </w:pPr>
    </w:p>
    <w:p w14:paraId="1F7BC08F" w14:textId="77777777" w:rsidR="00C27ACE" w:rsidRPr="00D17330" w:rsidRDefault="00C27ACE" w:rsidP="00C27ACE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i/>
        </w:rPr>
      </w:pPr>
      <w:r w:rsidRPr="00D17330">
        <w:rPr>
          <w:rFonts w:ascii="Arial" w:eastAsia="Arial" w:hAnsi="Arial" w:cs="Arial"/>
          <w:i/>
        </w:rPr>
        <w:t xml:space="preserve">De acordo com o Monitor Empresarial de Reputação Corporativa (Merco), companhia </w:t>
      </w:r>
      <w:r>
        <w:rPr>
          <w:rFonts w:ascii="Arial" w:eastAsia="Arial" w:hAnsi="Arial" w:cs="Arial"/>
          <w:i/>
        </w:rPr>
        <w:t>segue liderando</w:t>
      </w:r>
      <w:r w:rsidRPr="00D17330">
        <w:rPr>
          <w:rFonts w:ascii="Arial" w:eastAsia="Arial" w:hAnsi="Arial" w:cs="Arial"/>
          <w:i/>
        </w:rPr>
        <w:t xml:space="preserve"> a lista do setor </w:t>
      </w:r>
      <w:r>
        <w:rPr>
          <w:rFonts w:ascii="Arial" w:eastAsia="Arial" w:hAnsi="Arial" w:cs="Arial"/>
          <w:i/>
        </w:rPr>
        <w:t>automotivo</w:t>
      </w:r>
    </w:p>
    <w:p w14:paraId="69970397" w14:textId="59CA4D18" w:rsidR="00C27ACE" w:rsidRPr="00D17330" w:rsidRDefault="00C27ACE" w:rsidP="00C27AC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i/>
        </w:rPr>
      </w:pPr>
      <w:bookmarkStart w:id="0" w:name="_heading=h.c9jmem6t606q" w:colFirst="0" w:colLast="0"/>
      <w:bookmarkStart w:id="1" w:name="_heading=h.n75rcqyzkn9v" w:colFirst="0" w:colLast="0"/>
      <w:bookmarkStart w:id="2" w:name="_heading=h.fdjj1c4ms7v5" w:colFirst="0" w:colLast="0"/>
      <w:bookmarkStart w:id="3" w:name="_heading=h.7vofq8yu73wv" w:colFirst="0" w:colLast="0"/>
      <w:bookmarkEnd w:id="0"/>
      <w:bookmarkEnd w:id="1"/>
      <w:bookmarkEnd w:id="2"/>
      <w:bookmarkEnd w:id="3"/>
      <w:r w:rsidRPr="00D17330">
        <w:rPr>
          <w:rFonts w:ascii="Arial" w:eastAsia="Arial" w:hAnsi="Arial" w:cs="Arial"/>
          <w:i/>
        </w:rPr>
        <w:t xml:space="preserve">Rafael Chang, presidente da Toyota, está entre os 35 líderes de melhor reputação no País </w:t>
      </w:r>
    </w:p>
    <w:p w14:paraId="6171A94C" w14:textId="77777777" w:rsidR="00C27ACE" w:rsidRPr="00D17330" w:rsidRDefault="00C27ACE" w:rsidP="00C27ACE">
      <w:pPr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i/>
        </w:rPr>
      </w:pPr>
      <w:r w:rsidRPr="00D17330">
        <w:rPr>
          <w:rFonts w:ascii="Arial" w:eastAsia="Arial" w:hAnsi="Arial" w:cs="Arial"/>
          <w:i/>
        </w:rPr>
        <w:t>Pesquisa levou em consideração cinco ondas de avaliação e entrevistas com analistas financeiros, ONGs, sindicatos, associações de consumidores, jornalistas econômicos, catedráticos de universidades</w:t>
      </w:r>
    </w:p>
    <w:p w14:paraId="7304ECE7" w14:textId="1F015A7F" w:rsidR="00C27ACE" w:rsidRDefault="00C27ACE" w:rsidP="00C27ACE">
      <w:pPr>
        <w:spacing w:after="0" w:line="360" w:lineRule="auto"/>
        <w:rPr>
          <w:rFonts w:ascii="Arial" w:eastAsia="Arial" w:hAnsi="Arial" w:cs="Arial"/>
          <w:i/>
          <w:sz w:val="24"/>
          <w:szCs w:val="24"/>
        </w:rPr>
      </w:pPr>
    </w:p>
    <w:p w14:paraId="0869A670" w14:textId="201E64E7" w:rsidR="001A3DD4" w:rsidRDefault="00C27ACE" w:rsidP="001A3DD4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 w:rsidRPr="00C27ACE">
        <w:rPr>
          <w:rFonts w:ascii="Arial" w:eastAsia="Arial" w:hAnsi="Arial" w:cs="Arial"/>
        </w:rPr>
        <w:t xml:space="preserve">A Toyota do Brasil </w:t>
      </w:r>
      <w:r w:rsidR="0078491E">
        <w:rPr>
          <w:rFonts w:ascii="Arial" w:eastAsia="Arial" w:hAnsi="Arial" w:cs="Arial"/>
        </w:rPr>
        <w:t>foi anunciada</w:t>
      </w:r>
      <w:r w:rsidR="009E44B5">
        <w:rPr>
          <w:rFonts w:ascii="Arial" w:eastAsia="Arial" w:hAnsi="Arial" w:cs="Arial"/>
        </w:rPr>
        <w:t>,</w:t>
      </w:r>
      <w:r w:rsidRPr="00C27ACE">
        <w:rPr>
          <w:rFonts w:ascii="Arial" w:eastAsia="Arial" w:hAnsi="Arial" w:cs="Arial"/>
        </w:rPr>
        <w:t xml:space="preserve"> nesta quinta-feira (9</w:t>
      </w:r>
      <w:r w:rsidR="009E44B5">
        <w:rPr>
          <w:rFonts w:ascii="Arial" w:eastAsia="Arial" w:hAnsi="Arial" w:cs="Arial"/>
        </w:rPr>
        <w:t>),</w:t>
      </w:r>
      <w:r w:rsidRPr="00C27ACE">
        <w:rPr>
          <w:rFonts w:ascii="Arial" w:eastAsia="Arial" w:hAnsi="Arial" w:cs="Arial"/>
        </w:rPr>
        <w:t xml:space="preserve"> </w:t>
      </w:r>
      <w:r w:rsidR="009E44B5">
        <w:rPr>
          <w:rFonts w:ascii="Arial" w:eastAsia="Arial" w:hAnsi="Arial" w:cs="Arial"/>
        </w:rPr>
        <w:t>como uma das</w:t>
      </w:r>
      <w:r w:rsidR="0078491E">
        <w:rPr>
          <w:rFonts w:ascii="Arial" w:eastAsia="Arial" w:hAnsi="Arial" w:cs="Arial"/>
        </w:rPr>
        <w:t xml:space="preserve"> 10 empresas com a melhor reputação no País,</w:t>
      </w:r>
      <w:r w:rsidR="009E44B5" w:rsidRPr="00C27ACE">
        <w:rPr>
          <w:rFonts w:ascii="Arial" w:eastAsia="Arial" w:hAnsi="Arial" w:cs="Arial"/>
        </w:rPr>
        <w:t xml:space="preserve"> </w:t>
      </w:r>
      <w:r w:rsidR="009E44B5">
        <w:rPr>
          <w:rFonts w:ascii="Arial" w:eastAsia="Arial" w:hAnsi="Arial" w:cs="Arial"/>
        </w:rPr>
        <w:t>pelo</w:t>
      </w:r>
      <w:r w:rsidR="009E44B5" w:rsidRPr="00C27ACE">
        <w:rPr>
          <w:rFonts w:ascii="Arial" w:eastAsia="Arial" w:hAnsi="Arial" w:cs="Arial"/>
        </w:rPr>
        <w:t xml:space="preserve"> Monitor Empresarial de Reputação Corporativa (M</w:t>
      </w:r>
      <w:r w:rsidR="009E44B5">
        <w:rPr>
          <w:rFonts w:ascii="Arial" w:eastAsia="Arial" w:hAnsi="Arial" w:cs="Arial"/>
        </w:rPr>
        <w:t>erco</w:t>
      </w:r>
      <w:r w:rsidR="009E44B5" w:rsidRPr="00C27ACE">
        <w:rPr>
          <w:rFonts w:ascii="Arial" w:eastAsia="Arial" w:hAnsi="Arial" w:cs="Arial"/>
        </w:rPr>
        <w:t>),</w:t>
      </w:r>
      <w:r w:rsidR="009E44B5">
        <w:rPr>
          <w:rFonts w:ascii="Arial" w:eastAsia="Arial" w:hAnsi="Arial" w:cs="Arial"/>
        </w:rPr>
        <w:t xml:space="preserve"> </w:t>
      </w:r>
      <w:r w:rsidR="0078491E">
        <w:rPr>
          <w:rFonts w:ascii="Arial" w:eastAsia="Arial" w:hAnsi="Arial" w:cs="Arial"/>
        </w:rPr>
        <w:t xml:space="preserve">passando </w:t>
      </w:r>
      <w:r w:rsidR="002F131C">
        <w:rPr>
          <w:rFonts w:ascii="Arial" w:eastAsia="Arial" w:hAnsi="Arial" w:cs="Arial"/>
        </w:rPr>
        <w:t>a ocupar</w:t>
      </w:r>
      <w:r w:rsidR="0078491E">
        <w:rPr>
          <w:rFonts w:ascii="Arial" w:eastAsia="Arial" w:hAnsi="Arial" w:cs="Arial"/>
        </w:rPr>
        <w:t xml:space="preserve"> a 10ª posição em 2022. A companhia também recebeu o título de </w:t>
      </w:r>
      <w:r w:rsidRPr="00C27ACE">
        <w:rPr>
          <w:rFonts w:ascii="Arial" w:eastAsia="Arial" w:hAnsi="Arial" w:cs="Arial"/>
        </w:rPr>
        <w:t>empresa com a melhor reputação do setor automotivo nacional</w:t>
      </w:r>
      <w:r w:rsidR="006A6216">
        <w:rPr>
          <w:rFonts w:ascii="Arial" w:eastAsia="Arial" w:hAnsi="Arial" w:cs="Arial"/>
        </w:rPr>
        <w:t>.</w:t>
      </w:r>
      <w:r w:rsidRPr="006A6216">
        <w:rPr>
          <w:rFonts w:ascii="Arial" w:eastAsia="Arial" w:hAnsi="Arial" w:cs="Arial"/>
          <w:color w:val="FF0000"/>
        </w:rPr>
        <w:t xml:space="preserve"> </w:t>
      </w:r>
      <w:r w:rsidRPr="006A6216">
        <w:rPr>
          <w:rFonts w:ascii="Arial" w:eastAsia="Arial" w:hAnsi="Arial" w:cs="Arial"/>
        </w:rPr>
        <w:t xml:space="preserve">Rafael Chang, presidente da companhia no Brasil, </w:t>
      </w:r>
      <w:r w:rsidR="006A6216" w:rsidRPr="006A6216">
        <w:rPr>
          <w:rFonts w:ascii="Arial" w:eastAsia="Arial" w:hAnsi="Arial" w:cs="Arial"/>
        </w:rPr>
        <w:t xml:space="preserve">ocupa a 33ª posição entre os melhores líderes do País. </w:t>
      </w:r>
      <w:r w:rsidRPr="006A6216">
        <w:rPr>
          <w:rFonts w:ascii="Arial" w:eastAsia="Arial" w:hAnsi="Arial" w:cs="Arial"/>
        </w:rPr>
        <w:t xml:space="preserve"> </w:t>
      </w:r>
      <w:r w:rsidR="001A3DD4" w:rsidRPr="006A6216">
        <w:rPr>
          <w:rFonts w:ascii="Arial" w:eastAsia="Arial" w:hAnsi="Arial" w:cs="Arial"/>
        </w:rPr>
        <w:t xml:space="preserve"> </w:t>
      </w:r>
    </w:p>
    <w:p w14:paraId="75D102A4" w14:textId="4A81759E" w:rsidR="00C27ACE" w:rsidRPr="00C27ACE" w:rsidRDefault="00C27ACE" w:rsidP="00DA4B61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Cs/>
        </w:rPr>
      </w:pPr>
    </w:p>
    <w:p w14:paraId="58262D61" w14:textId="4F130527" w:rsidR="007F6610" w:rsidRDefault="00DA4B61" w:rsidP="001A3DD4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6A6216">
        <w:rPr>
          <w:rFonts w:ascii="Arial" w:hAnsi="Arial" w:cs="Arial"/>
          <w:shd w:val="clear" w:color="auto" w:fill="FFFFFF"/>
        </w:rPr>
        <w:t xml:space="preserve">A metodologia </w:t>
      </w:r>
      <w:r w:rsidR="006A6216" w:rsidRPr="006A6216">
        <w:rPr>
          <w:rFonts w:ascii="Arial" w:eastAsia="Arial" w:hAnsi="Arial" w:cs="Arial"/>
        </w:rPr>
        <w:t xml:space="preserve">da 9ª edição </w:t>
      </w:r>
      <w:r w:rsidRPr="006A6216">
        <w:rPr>
          <w:rFonts w:ascii="Arial" w:hAnsi="Arial" w:cs="Arial"/>
          <w:shd w:val="clear" w:color="auto" w:fill="FFFFFF"/>
        </w:rPr>
        <w:t>da pesquisa inclui</w:t>
      </w:r>
      <w:r w:rsidR="006A6216" w:rsidRPr="006A6216">
        <w:rPr>
          <w:rFonts w:ascii="Arial" w:hAnsi="Arial" w:cs="Arial"/>
          <w:shd w:val="clear" w:color="auto" w:fill="FFFFFF"/>
        </w:rPr>
        <w:t>u</w:t>
      </w:r>
      <w:r w:rsidRPr="006A6216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cinco etapas de avaliação, com 16 diferentes grupos/fontes de informação. A seleção parte de uma entrevista com membros da alta direção de empresas com faturamento superior a U$ 40 milhões, que apontam 10 companhias com melhor reputação</w:t>
      </w:r>
      <w:r w:rsidR="0078491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A3DD4" w:rsidRPr="00C27ACE">
        <w:rPr>
          <w:rFonts w:ascii="Arial" w:eastAsia="Arial" w:hAnsi="Arial" w:cs="Arial"/>
        </w:rPr>
        <w:t>entre as 100 empresas avaliadas</w:t>
      </w:r>
      <w:r w:rsidR="001A3DD4">
        <w:rPr>
          <w:rFonts w:ascii="Arial" w:eastAsia="Arial" w:hAnsi="Arial" w:cs="Arial"/>
        </w:rPr>
        <w:t xml:space="preserve"> pelo Monitor. </w:t>
      </w:r>
    </w:p>
    <w:p w14:paraId="11E7E084" w14:textId="77777777" w:rsidR="00DA4B61" w:rsidRPr="009E44B5" w:rsidRDefault="00DA4B61">
      <w:pPr>
        <w:spacing w:after="0" w:line="360" w:lineRule="auto"/>
        <w:ind w:hanging="2"/>
        <w:jc w:val="both"/>
        <w:rPr>
          <w:rFonts w:ascii="Arial" w:eastAsia="Arial" w:hAnsi="Arial" w:cs="Arial"/>
          <w:color w:val="FF0000"/>
          <w:highlight w:val="white"/>
        </w:rPr>
      </w:pPr>
    </w:p>
    <w:p w14:paraId="4BA7D660" w14:textId="07101218" w:rsidR="007F6610" w:rsidRPr="00663B1C" w:rsidRDefault="00663B1C" w:rsidP="00663B1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highlight w:val="white"/>
        </w:rPr>
      </w:pPr>
      <w:r w:rsidRPr="00663B1C">
        <w:rPr>
          <w:rFonts w:ascii="Arial" w:eastAsia="Arial" w:hAnsi="Arial" w:cs="Arial"/>
        </w:rPr>
        <w:t>“Estar entre as 10</w:t>
      </w:r>
      <w:r w:rsidR="009E44B5" w:rsidRPr="00663B1C">
        <w:rPr>
          <w:rFonts w:ascii="Arial" w:eastAsia="Arial" w:hAnsi="Arial" w:cs="Arial"/>
        </w:rPr>
        <w:t xml:space="preserve"> empresas com a melhor reputação do país</w:t>
      </w:r>
      <w:r w:rsidRPr="00663B1C">
        <w:rPr>
          <w:rFonts w:ascii="Arial" w:eastAsia="Arial" w:hAnsi="Arial" w:cs="Arial"/>
        </w:rPr>
        <w:t xml:space="preserve"> é muito significativo para nós</w:t>
      </w:r>
      <w:r w:rsidR="009E44B5" w:rsidRPr="00663B1C">
        <w:rPr>
          <w:rFonts w:ascii="Arial" w:eastAsia="Arial" w:hAnsi="Arial" w:cs="Arial"/>
        </w:rPr>
        <w:t>. Isso nos mostra como o</w:t>
      </w:r>
      <w:r w:rsidR="009E44B5" w:rsidRPr="00663B1C">
        <w:rPr>
          <w:rFonts w:ascii="Arial" w:eastAsia="Arial" w:hAnsi="Arial" w:cs="Arial"/>
          <w:highlight w:val="white"/>
        </w:rPr>
        <w:t xml:space="preserve">s nossos compromissos </w:t>
      </w:r>
      <w:r w:rsidR="002F131C">
        <w:rPr>
          <w:rFonts w:ascii="Arial" w:eastAsia="Arial" w:hAnsi="Arial" w:cs="Arial"/>
          <w:highlight w:val="white"/>
        </w:rPr>
        <w:t xml:space="preserve">– não só com a empresa, mas com todo mercado e sociedade - </w:t>
      </w:r>
      <w:r w:rsidR="009E44B5" w:rsidRPr="00663B1C">
        <w:rPr>
          <w:rFonts w:ascii="Arial" w:eastAsia="Arial" w:hAnsi="Arial" w:cs="Arial"/>
          <w:highlight w:val="white"/>
        </w:rPr>
        <w:t xml:space="preserve">são percebidos e que a companhia tem influenciado de forma positiva as organizações, líderes, formadores de opinião e sociedade nesses 65 anos presentes no Brasil. </w:t>
      </w:r>
      <w:r w:rsidRPr="00663B1C">
        <w:rPr>
          <w:rFonts w:ascii="Arial" w:eastAsia="Arial" w:hAnsi="Arial" w:cs="Arial"/>
          <w:highlight w:val="white"/>
        </w:rPr>
        <w:t>Esse resultado é construído em cada melhoria contínua aplicada pelas nossas pessoas diariamente e demonstra a nossa atenção com a</w:t>
      </w:r>
      <w:r w:rsidRPr="00663B1C">
        <w:rPr>
          <w:rFonts w:ascii="Arial" w:eastAsia="Arial" w:hAnsi="Arial" w:cs="Arial"/>
        </w:rPr>
        <w:t xml:space="preserve"> </w:t>
      </w:r>
      <w:r w:rsidR="001A3DD4" w:rsidRPr="00663B1C">
        <w:rPr>
          <w:rFonts w:ascii="Arial" w:eastAsia="Arial" w:hAnsi="Arial" w:cs="Arial"/>
        </w:rPr>
        <w:t>toda nossa cadeia de valor</w:t>
      </w:r>
      <w:r w:rsidR="002F131C">
        <w:rPr>
          <w:rFonts w:ascii="Arial" w:eastAsia="Arial" w:hAnsi="Arial" w:cs="Arial"/>
        </w:rPr>
        <w:t>”</w:t>
      </w:r>
      <w:r w:rsidRPr="00663B1C">
        <w:rPr>
          <w:rFonts w:ascii="Arial" w:eastAsia="Arial" w:hAnsi="Arial" w:cs="Arial"/>
        </w:rPr>
        <w:t xml:space="preserve">, afirma </w:t>
      </w:r>
      <w:r w:rsidRPr="00663B1C">
        <w:rPr>
          <w:rFonts w:ascii="Arial" w:eastAsia="Arial" w:hAnsi="Arial" w:cs="Arial"/>
          <w:highlight w:val="white"/>
        </w:rPr>
        <w:t xml:space="preserve">Viviane Mansi, diretora de ESG e Comunicação da Toyota para a América Latina. </w:t>
      </w:r>
    </w:p>
    <w:p w14:paraId="00D80F8C" w14:textId="77777777" w:rsidR="007F6610" w:rsidRPr="00C27ACE" w:rsidRDefault="007F6610">
      <w:pPr>
        <w:spacing w:after="0" w:line="360" w:lineRule="auto"/>
        <w:ind w:hanging="2"/>
        <w:jc w:val="both"/>
        <w:rPr>
          <w:rFonts w:ascii="Arial" w:eastAsia="Arial" w:hAnsi="Arial" w:cs="Arial"/>
          <w:highlight w:val="white"/>
        </w:rPr>
      </w:pPr>
    </w:p>
    <w:p w14:paraId="7BD92C32" w14:textId="037BB93F" w:rsidR="007F6610" w:rsidRPr="00C27ACE" w:rsidRDefault="00000000">
      <w:pPr>
        <w:spacing w:after="0" w:line="360" w:lineRule="auto"/>
        <w:ind w:hanging="2"/>
        <w:jc w:val="both"/>
        <w:rPr>
          <w:rFonts w:ascii="Arial" w:eastAsia="Arial" w:hAnsi="Arial" w:cs="Arial"/>
          <w:b/>
          <w:highlight w:val="white"/>
        </w:rPr>
      </w:pPr>
      <w:r w:rsidRPr="00C27ACE">
        <w:rPr>
          <w:rFonts w:ascii="Arial" w:eastAsia="Arial" w:hAnsi="Arial" w:cs="Arial"/>
          <w:b/>
          <w:highlight w:val="white"/>
        </w:rPr>
        <w:t>Metodologia Merco</w:t>
      </w:r>
    </w:p>
    <w:p w14:paraId="786DA717" w14:textId="77777777" w:rsidR="002F131C" w:rsidRDefault="002F131C" w:rsidP="00663B1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275DF81E" w14:textId="77777777" w:rsidR="002F131C" w:rsidRDefault="002F131C" w:rsidP="00663B1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</w:p>
    <w:p w14:paraId="07FB51A7" w14:textId="62FD3819" w:rsidR="00663B1C" w:rsidRPr="00663B1C" w:rsidRDefault="00663B1C" w:rsidP="00663B1C">
      <w:pPr>
        <w:spacing w:after="0" w:line="360" w:lineRule="auto"/>
        <w:jc w:val="both"/>
        <w:rPr>
          <w:rFonts w:ascii="Arial" w:hAnsi="Arial" w:cs="Arial"/>
          <w:shd w:val="clear" w:color="auto" w:fill="FFFFFF"/>
        </w:rPr>
      </w:pPr>
      <w:r w:rsidRPr="00663B1C">
        <w:rPr>
          <w:rFonts w:ascii="Arial" w:hAnsi="Arial" w:cs="Arial"/>
          <w:shd w:val="clear" w:color="auto" w:fill="FFFFFF"/>
        </w:rPr>
        <w:t>A metodologia da pesquisa inclui cinco ondas de avaliação, com 16 diferentes grupos/ fontes de informação. São feitas entrevistas com diversos outros grupos, incluindo população geral, analistas financeiros, ONGs, sindicatos, associações de consumidores, jornalistas econômicos, catedráticos de universidades, representantes do governo e gestores de mídias sociais e, também, Merco Digital, com avaliação dos canais e das mídias sociais. Na etapa final, também é feita uma avaliação de méritos a partir de uma pesquisa respondida pelas próprias empresas. Além do ranking de 100 empresas, também é preparado o ranking de 100 líderes com melhor reputação no País.</w:t>
      </w:r>
    </w:p>
    <w:p w14:paraId="454F0BA3" w14:textId="4F8B62BA" w:rsidR="007F6610" w:rsidRPr="00C27ACE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 w:rsidRPr="00C27ACE">
        <w:rPr>
          <w:rFonts w:ascii="Arial" w:eastAsia="Arial" w:hAnsi="Arial" w:cs="Arial"/>
          <w:b/>
          <w:color w:val="222222"/>
        </w:rPr>
        <w:t>_______________________________________________________________</w:t>
      </w:r>
    </w:p>
    <w:p w14:paraId="047E3978" w14:textId="77777777" w:rsidR="007F6610" w:rsidRPr="00C27ACE" w:rsidRDefault="007F6610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796F6E7B" w14:textId="77777777" w:rsidR="007F6610" w:rsidRPr="00C27ACE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  <w:r w:rsidRPr="00C27ACE">
        <w:rPr>
          <w:rFonts w:ascii="Arial" w:eastAsia="Arial" w:hAnsi="Arial" w:cs="Arial"/>
          <w:b/>
          <w:noProof/>
          <w:color w:val="222222"/>
        </w:rPr>
        <w:drawing>
          <wp:inline distT="114300" distB="114300" distL="114300" distR="114300" wp14:anchorId="0E129FF1" wp14:editId="7B8EA389">
            <wp:extent cx="1534478" cy="904098"/>
            <wp:effectExtent l="0" t="0" r="0" b="0"/>
            <wp:docPr id="17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478" cy="904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EE663C" w14:textId="77777777" w:rsidR="007F6610" w:rsidRPr="00C27ACE" w:rsidRDefault="007F6610">
      <w:pPr>
        <w:spacing w:after="0" w:line="240" w:lineRule="auto"/>
        <w:jc w:val="both"/>
        <w:rPr>
          <w:rFonts w:ascii="Arial" w:eastAsia="Arial" w:hAnsi="Arial" w:cs="Arial"/>
          <w:b/>
          <w:color w:val="222222"/>
        </w:rPr>
      </w:pPr>
    </w:p>
    <w:p w14:paraId="4ED4E7E2" w14:textId="77777777" w:rsidR="007F6610" w:rsidRPr="00C27ACE" w:rsidRDefault="00000000" w:rsidP="00C27ACE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  <w:r w:rsidRPr="00C27ACE">
        <w:rPr>
          <w:rFonts w:ascii="Arial" w:eastAsia="Arial" w:hAnsi="Arial" w:cs="Arial"/>
          <w:b/>
          <w:color w:val="222222"/>
        </w:rPr>
        <w:t>Sobre a Toyota do Brasil</w:t>
      </w:r>
    </w:p>
    <w:p w14:paraId="58D0AC01" w14:textId="7DA5EE96" w:rsidR="007F6610" w:rsidRPr="00C27ACE" w:rsidRDefault="00000000" w:rsidP="00C27ACE">
      <w:pPr>
        <w:spacing w:after="0" w:line="360" w:lineRule="auto"/>
        <w:jc w:val="both"/>
        <w:rPr>
          <w:rFonts w:ascii="Arial" w:eastAsia="Arial" w:hAnsi="Arial" w:cs="Arial"/>
          <w:color w:val="222222"/>
        </w:rPr>
      </w:pPr>
      <w:r w:rsidRPr="00C27ACE">
        <w:rPr>
          <w:rFonts w:ascii="Arial" w:eastAsia="Arial" w:hAnsi="Arial" w:cs="Arial"/>
          <w:color w:val="222222"/>
        </w:rPr>
        <w:t xml:space="preserve">A Toyota do Brasil está presente no País há 65 anos. Possui quatro unidades produtivas, localizadas em Indaiatuba, Sorocaba, Porto Feliz e São Bernardo do Campo, todas no Estado de São Paulo, e emprega cerca de 6 </w:t>
      </w:r>
      <w:r w:rsidR="0078491E">
        <w:rPr>
          <w:rFonts w:ascii="Arial" w:eastAsia="Arial" w:hAnsi="Arial" w:cs="Arial"/>
          <w:color w:val="222222"/>
        </w:rPr>
        <w:t xml:space="preserve">(seis) </w:t>
      </w:r>
      <w:r w:rsidRPr="00C27ACE">
        <w:rPr>
          <w:rFonts w:ascii="Arial" w:eastAsia="Arial" w:hAnsi="Arial" w:cs="Arial"/>
          <w:color w:val="222222"/>
        </w:rPr>
        <w:t>mil pessoas.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</w:t>
      </w:r>
      <w:r w:rsidR="0078491E">
        <w:rPr>
          <w:rFonts w:ascii="Arial" w:eastAsia="Arial" w:hAnsi="Arial" w:cs="Arial"/>
          <w:color w:val="222222"/>
        </w:rPr>
        <w:t>as as pessoas</w:t>
      </w:r>
      <w:r w:rsidRPr="00C27ACE">
        <w:rPr>
          <w:rFonts w:ascii="Arial" w:eastAsia="Arial" w:hAnsi="Arial" w:cs="Arial"/>
          <w:color w:val="222222"/>
        </w:rPr>
        <w:t xml:space="preserve"> (</w:t>
      </w:r>
      <w:proofErr w:type="spellStart"/>
      <w:r w:rsidRPr="00C27ACE">
        <w:rPr>
          <w:rFonts w:ascii="Arial" w:eastAsia="Arial" w:hAnsi="Arial" w:cs="Arial"/>
          <w:i/>
          <w:color w:val="222222"/>
        </w:rPr>
        <w:t>Happiness</w:t>
      </w:r>
      <w:proofErr w:type="spellEnd"/>
      <w:r w:rsidRPr="00C27ACE">
        <w:rPr>
          <w:rFonts w:ascii="Arial" w:eastAsia="Arial" w:hAnsi="Arial" w:cs="Arial"/>
          <w:i/>
          <w:color w:val="222222"/>
        </w:rPr>
        <w:t xml:space="preserve"> for All</w:t>
      </w:r>
      <w:r w:rsidRPr="00C27ACE">
        <w:rPr>
          <w:rFonts w:ascii="Arial" w:eastAsia="Arial" w:hAnsi="Arial" w:cs="Arial"/>
          <w:color w:val="222222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</w:t>
      </w:r>
    </w:p>
    <w:p w14:paraId="000775DF" w14:textId="77777777" w:rsidR="007F6610" w:rsidRPr="00C27ACE" w:rsidRDefault="007F6610" w:rsidP="00C27ACE">
      <w:pPr>
        <w:spacing w:after="0" w:line="360" w:lineRule="auto"/>
        <w:jc w:val="both"/>
        <w:rPr>
          <w:rFonts w:ascii="Arial" w:eastAsia="Arial" w:hAnsi="Arial" w:cs="Arial"/>
          <w:b/>
          <w:color w:val="222222"/>
        </w:rPr>
      </w:pPr>
    </w:p>
    <w:p w14:paraId="39419AD8" w14:textId="77777777" w:rsidR="007F6610" w:rsidRPr="00C27ACE" w:rsidRDefault="00000000" w:rsidP="00C27ACE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C27ACE">
        <w:rPr>
          <w:rFonts w:ascii="Arial" w:eastAsia="Arial" w:hAnsi="Arial" w:cs="Arial"/>
          <w:b/>
        </w:rPr>
        <w:t>Mais informações</w:t>
      </w:r>
    </w:p>
    <w:p w14:paraId="24DE181B" w14:textId="77777777" w:rsidR="007F6610" w:rsidRPr="00C27ACE" w:rsidRDefault="00000000" w:rsidP="00C27ACE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C27ACE">
        <w:rPr>
          <w:rFonts w:ascii="Arial" w:eastAsia="Arial" w:hAnsi="Arial" w:cs="Arial"/>
          <w:b/>
        </w:rPr>
        <w:t>Toyota do Brasil – Departamento de Comunicação</w:t>
      </w:r>
    </w:p>
    <w:p w14:paraId="774F776E" w14:textId="77777777" w:rsidR="007F6610" w:rsidRPr="00C27ACE" w:rsidRDefault="007F6610" w:rsidP="00C27ACE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14:paraId="3EA5BCEF" w14:textId="77777777" w:rsidR="007F6610" w:rsidRPr="00B57A9C" w:rsidRDefault="00000000" w:rsidP="00C27ACE">
      <w:pPr>
        <w:spacing w:after="0" w:line="360" w:lineRule="auto"/>
        <w:jc w:val="both"/>
        <w:rPr>
          <w:rFonts w:ascii="Arial" w:eastAsia="Arial" w:hAnsi="Arial" w:cs="Arial"/>
          <w:lang w:val="en-US"/>
        </w:rPr>
      </w:pPr>
      <w:r w:rsidRPr="00B57A9C">
        <w:rPr>
          <w:rFonts w:ascii="Arial" w:eastAsia="Arial" w:hAnsi="Arial" w:cs="Arial"/>
          <w:lang w:val="en-US"/>
        </w:rPr>
        <w:t xml:space="preserve">Kelly Buarque – </w:t>
      </w:r>
      <w:r>
        <w:fldChar w:fldCharType="begin"/>
      </w:r>
      <w:r w:rsidRPr="002F131C">
        <w:rPr>
          <w:lang w:val="en-US"/>
          <w:rPrChange w:id="4" w:author="Viviane Regina Mansi" w:date="2023-03-07T14:41:00Z">
            <w:rPr/>
          </w:rPrChange>
        </w:rPr>
        <w:instrText>HYPERLINK "mailto:kbuarque@toyota.com.br" \h</w:instrText>
      </w:r>
      <w:r>
        <w:fldChar w:fldCharType="separate"/>
      </w:r>
      <w:r w:rsidRPr="00B57A9C">
        <w:rPr>
          <w:rFonts w:ascii="Arial" w:eastAsia="Arial" w:hAnsi="Arial" w:cs="Arial"/>
          <w:color w:val="0000FF"/>
          <w:u w:val="single"/>
          <w:lang w:val="en-US"/>
        </w:rPr>
        <w:t>kbuarque@toyota.com.br</w:t>
      </w:r>
      <w:r>
        <w:rPr>
          <w:rFonts w:ascii="Arial" w:eastAsia="Arial" w:hAnsi="Arial" w:cs="Arial"/>
          <w:color w:val="0000FF"/>
          <w:u w:val="single"/>
          <w:lang w:val="en-US"/>
        </w:rPr>
        <w:fldChar w:fldCharType="end"/>
      </w:r>
      <w:r w:rsidRPr="00B57A9C">
        <w:rPr>
          <w:rFonts w:ascii="Arial" w:eastAsia="Arial" w:hAnsi="Arial" w:cs="Arial"/>
          <w:lang w:val="en-US"/>
        </w:rPr>
        <w:t xml:space="preserve"> </w:t>
      </w:r>
    </w:p>
    <w:p w14:paraId="774DEDF8" w14:textId="77777777" w:rsidR="007F6610" w:rsidRPr="00C27ACE" w:rsidRDefault="00000000" w:rsidP="00C27ACE">
      <w:pPr>
        <w:spacing w:after="0" w:line="360" w:lineRule="auto"/>
        <w:jc w:val="both"/>
        <w:rPr>
          <w:rFonts w:ascii="Arial" w:eastAsia="Arial" w:hAnsi="Arial" w:cs="Arial"/>
        </w:rPr>
      </w:pPr>
      <w:r w:rsidRPr="00C27ACE">
        <w:rPr>
          <w:rFonts w:ascii="Arial" w:eastAsia="Arial" w:hAnsi="Arial" w:cs="Arial"/>
        </w:rPr>
        <w:t xml:space="preserve">Kessia Santos – </w:t>
      </w:r>
      <w:hyperlink r:id="rId10">
        <w:r w:rsidRPr="00C27ACE">
          <w:rPr>
            <w:rFonts w:ascii="Arial" w:eastAsia="Arial" w:hAnsi="Arial" w:cs="Arial"/>
            <w:color w:val="0000FF"/>
            <w:u w:val="single"/>
          </w:rPr>
          <w:t>kosantos@toyota.com.br</w:t>
        </w:r>
      </w:hyperlink>
    </w:p>
    <w:p w14:paraId="03AF386F" w14:textId="77777777" w:rsidR="007F6610" w:rsidRPr="00C27ACE" w:rsidRDefault="007F6610" w:rsidP="00C27ACE">
      <w:pPr>
        <w:spacing w:after="0" w:line="360" w:lineRule="auto"/>
        <w:jc w:val="both"/>
        <w:rPr>
          <w:rFonts w:ascii="Arial" w:eastAsia="Arial" w:hAnsi="Arial" w:cs="Arial"/>
        </w:rPr>
      </w:pPr>
    </w:p>
    <w:p w14:paraId="7414BF2E" w14:textId="77777777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bookmarkStart w:id="5" w:name="_heading=h.gjdgxs" w:colFirst="0" w:colLast="0"/>
      <w:bookmarkEnd w:id="5"/>
      <w:r w:rsidRPr="00C27ACE">
        <w:rPr>
          <w:rFonts w:ascii="Arial" w:eastAsia="Arial" w:hAnsi="Arial" w:cs="Arial"/>
          <w:b/>
          <w:color w:val="B0273B"/>
        </w:rPr>
        <w:t>RPMA Comunicação</w:t>
      </w:r>
    </w:p>
    <w:p w14:paraId="5AF74524" w14:textId="77777777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  <w:color w:val="B0273B"/>
        </w:rPr>
      </w:pPr>
      <w:r w:rsidRPr="00C27ACE">
        <w:rPr>
          <w:rFonts w:ascii="Arial" w:eastAsia="Arial" w:hAnsi="Arial" w:cs="Arial"/>
          <w:color w:val="0000FF"/>
          <w:u w:val="single"/>
        </w:rPr>
        <w:t xml:space="preserve">toyota@rpmacomunicacao.com.br </w:t>
      </w:r>
    </w:p>
    <w:p w14:paraId="5B24529D" w14:textId="77777777" w:rsidR="007F6610" w:rsidRPr="00C27ACE" w:rsidRDefault="007F6610" w:rsidP="00C27ACE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</w:p>
    <w:p w14:paraId="1B823764" w14:textId="77777777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 w:rsidRPr="00C27ACE">
        <w:rPr>
          <w:rFonts w:ascii="Arial" w:eastAsia="Arial" w:hAnsi="Arial" w:cs="Arial"/>
          <w:b/>
        </w:rPr>
        <w:t>Guilherme Magna – (11) 98600-8988</w:t>
      </w:r>
    </w:p>
    <w:p w14:paraId="6D93AF72" w14:textId="77777777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 w:rsidRPr="00C27ACE">
        <w:rPr>
          <w:rFonts w:ascii="Arial" w:eastAsia="Arial" w:hAnsi="Arial" w:cs="Arial"/>
          <w:b/>
        </w:rPr>
        <w:lastRenderedPageBreak/>
        <w:t>Leonardo de Araujo – (11) 96084-0473</w:t>
      </w:r>
    </w:p>
    <w:p w14:paraId="55BEAA7D" w14:textId="77777777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 w:rsidRPr="00C27ACE">
        <w:rPr>
          <w:rFonts w:ascii="Arial" w:eastAsia="Arial" w:hAnsi="Arial" w:cs="Arial"/>
          <w:b/>
        </w:rPr>
        <w:t>Raphaella Abrahão – (11) 94188-7017</w:t>
      </w:r>
    </w:p>
    <w:p w14:paraId="46341FC7" w14:textId="0BF47A67" w:rsidR="006A6216" w:rsidRPr="00C27ACE" w:rsidRDefault="00000000" w:rsidP="006A6216">
      <w:pPr>
        <w:spacing w:after="0" w:line="360" w:lineRule="auto"/>
        <w:ind w:hanging="2"/>
        <w:jc w:val="both"/>
        <w:rPr>
          <w:rFonts w:ascii="Arial" w:eastAsia="Arial" w:hAnsi="Arial" w:cs="Arial"/>
          <w:b/>
        </w:rPr>
      </w:pPr>
      <w:r w:rsidRPr="00C27ACE">
        <w:rPr>
          <w:rFonts w:ascii="Arial" w:eastAsia="Arial" w:hAnsi="Arial" w:cs="Arial"/>
          <w:b/>
        </w:rPr>
        <w:t>Fernando Irribarra – (11) 97418-3710</w:t>
      </w:r>
    </w:p>
    <w:p w14:paraId="2B4FCBC2" w14:textId="25035584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  <w:b/>
          <w:color w:val="B0273B"/>
        </w:rPr>
      </w:pPr>
      <w:r w:rsidRPr="00C27ACE">
        <w:rPr>
          <w:rFonts w:ascii="Arial" w:eastAsia="Arial" w:hAnsi="Arial" w:cs="Arial"/>
          <w:b/>
          <w:color w:val="B0273B"/>
        </w:rPr>
        <w:t>Tel.: (11) 5501-4655</w:t>
      </w:r>
    </w:p>
    <w:p w14:paraId="2F4891EB" w14:textId="77777777" w:rsidR="007F6610" w:rsidRPr="00C27ACE" w:rsidRDefault="00000000" w:rsidP="00C27ACE">
      <w:pPr>
        <w:spacing w:after="0" w:line="360" w:lineRule="auto"/>
        <w:ind w:hanging="2"/>
        <w:jc w:val="both"/>
        <w:rPr>
          <w:rFonts w:ascii="Arial" w:eastAsia="Arial" w:hAnsi="Arial" w:cs="Arial"/>
        </w:rPr>
      </w:pPr>
      <w:r w:rsidRPr="00C27ACE">
        <w:rPr>
          <w:rFonts w:ascii="Arial" w:eastAsia="Arial" w:hAnsi="Arial" w:cs="Arial"/>
          <w:b/>
          <w:color w:val="B0273B"/>
        </w:rPr>
        <w:t xml:space="preserve">www.rpmacomunicacao.com.br  </w:t>
      </w:r>
    </w:p>
    <w:sectPr w:rsidR="007F6610" w:rsidRPr="00C27A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C63ED" w14:textId="77777777" w:rsidR="00596858" w:rsidRDefault="00596858">
      <w:pPr>
        <w:spacing w:after="0" w:line="240" w:lineRule="auto"/>
      </w:pPr>
      <w:r>
        <w:separator/>
      </w:r>
    </w:p>
  </w:endnote>
  <w:endnote w:type="continuationSeparator" w:id="0">
    <w:p w14:paraId="6C3683FE" w14:textId="77777777" w:rsidR="00596858" w:rsidRDefault="0059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8F7C" w14:textId="77777777" w:rsidR="007F6610" w:rsidRDefault="007F6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1112" w14:textId="77777777" w:rsidR="007F6610" w:rsidRDefault="007F6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C460" w14:textId="77777777" w:rsidR="00596858" w:rsidRDefault="00596858">
      <w:pPr>
        <w:spacing w:after="0" w:line="240" w:lineRule="auto"/>
      </w:pPr>
      <w:r>
        <w:separator/>
      </w:r>
    </w:p>
  </w:footnote>
  <w:footnote w:type="continuationSeparator" w:id="0">
    <w:p w14:paraId="2910F039" w14:textId="77777777" w:rsidR="00596858" w:rsidRDefault="0059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C76D" w14:textId="77777777" w:rsidR="007F6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070F8C68" wp14:editId="7A8A3703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l="0" t="0" r="0" b="0"/>
              <wp:wrapSquare wrapText="bothSides" distT="0" distB="0" distL="0" distR="0"/>
              <wp:docPr id="171" name="Retângulo 17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0DFAC" w14:textId="77777777" w:rsidR="007F6610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0F8C68" id="Retângulo 171" o:spid="_x0000_s1026" alt="• PUBLIC 公開" style="position:absolute;margin-left:173pt;margin-top:0;width:51.45pt;height:51.4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PBPy3/gAAAACAEAAA8AAAAAAAAAAAAAAAAABAQAAGRycy9kb3ducmV2Lnht&#10;bFBLBQYAAAAABAAEAPMAAAARBQAAAAA=&#10;" filled="f" stroked="f">
              <v:textbox inset="0,0,0,0">
                <w:txbxContent>
                  <w:p w14:paraId="5390DFAC" w14:textId="77777777" w:rsidR="007F6610" w:rsidRDefault="00000000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5A40" w14:textId="77777777" w:rsidR="007F6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36D6800" wp14:editId="373B8FDB">
              <wp:simplePos x="0" y="0"/>
              <wp:positionH relativeFrom="column">
                <wp:posOffset>1943100</wp:posOffset>
              </wp:positionH>
              <wp:positionV relativeFrom="paragraph">
                <wp:posOffset>-431799</wp:posOffset>
              </wp:positionV>
              <wp:extent cx="1133487" cy="1045835"/>
              <wp:effectExtent l="0" t="0" r="0" b="0"/>
              <wp:wrapSquare wrapText="bothSides" distT="0" distB="0" distL="0" distR="0"/>
              <wp:docPr id="172" name="Retângulo 17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17DDBF" w14:textId="77777777" w:rsidR="007F6610" w:rsidRDefault="007F6610">
                          <w:pPr>
                            <w:spacing w:line="25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D6800" id="Retângulo 172" o:spid="_x0000_s1027" alt="• PUBLIC 公開" style="position:absolute;margin-left:153pt;margin-top:-34pt;width:89.25pt;height:82.35pt;rotation:409705fd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" filled="f" stroked="f">
              <v:textbox inset="0,0,0,0">
                <w:txbxContent>
                  <w:p w14:paraId="3917DDBF" w14:textId="77777777" w:rsidR="007F6610" w:rsidRDefault="007F6610">
                    <w:pPr>
                      <w:spacing w:line="25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30AA5D2" wp14:editId="4A8813EC">
          <wp:simplePos x="0" y="0"/>
          <wp:positionH relativeFrom="column">
            <wp:posOffset>4647255</wp:posOffset>
          </wp:positionH>
          <wp:positionV relativeFrom="paragraph">
            <wp:posOffset>-199998</wp:posOffset>
          </wp:positionV>
          <wp:extent cx="757237" cy="555307"/>
          <wp:effectExtent l="0" t="0" r="0" b="0"/>
          <wp:wrapSquare wrapText="bothSides" distT="114300" distB="114300" distL="114300" distR="114300"/>
          <wp:docPr id="17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1712C23" wp14:editId="4DB71EAB">
          <wp:simplePos x="0" y="0"/>
          <wp:positionH relativeFrom="column">
            <wp:posOffset>-70447</wp:posOffset>
          </wp:positionH>
          <wp:positionV relativeFrom="paragraph">
            <wp:posOffset>-116159</wp:posOffset>
          </wp:positionV>
          <wp:extent cx="1468755" cy="467995"/>
          <wp:effectExtent l="0" t="0" r="0" b="0"/>
          <wp:wrapNone/>
          <wp:docPr id="1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254782" w14:textId="77777777" w:rsidR="007F6610" w:rsidRDefault="007F66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5134FC40" w14:textId="77777777" w:rsidR="007F66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4005" w14:textId="77777777" w:rsidR="007F6610" w:rsidRDefault="00000000"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05206BCD" wp14:editId="47D45D9B">
              <wp:simplePos x="0" y="0"/>
              <wp:positionH relativeFrom="column">
                <wp:posOffset>2197100</wp:posOffset>
              </wp:positionH>
              <wp:positionV relativeFrom="paragraph">
                <wp:posOffset>0</wp:posOffset>
              </wp:positionV>
              <wp:extent cx="653415" cy="653415"/>
              <wp:effectExtent l="0" t="0" r="0" b="0"/>
              <wp:wrapSquare wrapText="bothSides" distT="0" distB="0" distL="0" distR="0"/>
              <wp:docPr id="173" name="Retângulo 17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638CD5" w14:textId="77777777" w:rsidR="007F6610" w:rsidRDefault="00000000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206BCD" id="Retângulo 173" o:spid="_x0000_s1028" alt="• PUBLIC 公開" style="position:absolute;margin-left:173pt;margin-top:0;width:51.45pt;height:51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" filled="f" stroked="f">
              <v:textbox inset="0,0,0,0">
                <w:txbxContent>
                  <w:p w14:paraId="77638CD5" w14:textId="77777777" w:rsidR="007F6610" w:rsidRDefault="00000000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73E1"/>
    <w:multiLevelType w:val="multilevel"/>
    <w:tmpl w:val="7A56C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0A58B3"/>
    <w:multiLevelType w:val="multilevel"/>
    <w:tmpl w:val="0BB44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96273B"/>
    <w:multiLevelType w:val="multilevel"/>
    <w:tmpl w:val="93188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45394473">
    <w:abstractNumId w:val="2"/>
  </w:num>
  <w:num w:numId="2" w16cid:durableId="477646779">
    <w:abstractNumId w:val="0"/>
  </w:num>
  <w:num w:numId="3" w16cid:durableId="205615263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iane Regina Mansi">
    <w15:presenceInfo w15:providerId="AD" w15:userId="S::vmansi@toyota.com.br::a6acd078-dc4a-45c5-bad1-02e4d04ee5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10"/>
    <w:rsid w:val="001A3DD4"/>
    <w:rsid w:val="002F131C"/>
    <w:rsid w:val="00385E5A"/>
    <w:rsid w:val="00596858"/>
    <w:rsid w:val="00663B1C"/>
    <w:rsid w:val="006A6216"/>
    <w:rsid w:val="006F3D8B"/>
    <w:rsid w:val="0078491E"/>
    <w:rsid w:val="007F6610"/>
    <w:rsid w:val="00827031"/>
    <w:rsid w:val="008C3201"/>
    <w:rsid w:val="009E44B5"/>
    <w:rsid w:val="00A413D9"/>
    <w:rsid w:val="00A94667"/>
    <w:rsid w:val="00B57A9C"/>
    <w:rsid w:val="00BF496B"/>
    <w:rsid w:val="00C27ACE"/>
    <w:rsid w:val="00DA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F794"/>
  <w15:docId w15:val="{EA3696F9-C914-42D0-A7A7-B493D904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character" w:customStyle="1" w:styleId="contentpasted0">
    <w:name w:val="contentpasted0"/>
    <w:basedOn w:val="Fontepargpadro"/>
    <w:rsid w:val="00744AE4"/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osantos@toyota.com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VZCRyp5ocZeRJDj+beMH/eVAcA==">AMUW2mW5nh5FV8xmCoM34cK0omfzmV932wcZmLb6GlTr2OAsob+oTxdbS92rBnOAfTD8vhW1TUzNmr24fluyU+N5HCLi9phoOB2AaOkkfVjOu4gTnj5DQKDtuVoFA0cFWp8Ppmh862pW</go:docsCustomData>
</go:gDocsCustomXmlDataStorage>
</file>

<file path=customXml/itemProps1.xml><?xml version="1.0" encoding="utf-8"?>
<ds:datastoreItem xmlns:ds="http://schemas.openxmlformats.org/officeDocument/2006/customXml" ds:itemID="{6BD52552-7169-43C9-9CAB-4F5BE8685C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3</cp:revision>
  <dcterms:created xsi:type="dcterms:W3CDTF">2023-03-07T18:10:00Z</dcterms:created>
  <dcterms:modified xsi:type="dcterms:W3CDTF">2023-03-08T14:18:00Z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